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BB67" w14:textId="77777777" w:rsidR="00B92610" w:rsidRPr="00B92610" w:rsidRDefault="00B92610" w:rsidP="00B92610">
      <w:pPr>
        <w:jc w:val="both"/>
        <w:rPr>
          <w:rFonts w:cs="Arial"/>
          <w:b/>
          <w:szCs w:val="28"/>
        </w:rPr>
      </w:pPr>
    </w:p>
    <w:p w14:paraId="2A951F00" w14:textId="7C36170C" w:rsidR="00E179BC" w:rsidRPr="00B92610" w:rsidRDefault="004767B9" w:rsidP="00B92610">
      <w:pPr>
        <w:jc w:val="both"/>
        <w:rPr>
          <w:rFonts w:cs="Arial"/>
          <w:b/>
          <w:szCs w:val="28"/>
        </w:rPr>
      </w:pPr>
      <w:r w:rsidRPr="00B92610">
        <w:rPr>
          <w:rFonts w:cs="Arial"/>
          <w:b/>
          <w:szCs w:val="28"/>
        </w:rPr>
        <w:t xml:space="preserve">ATA DA </w:t>
      </w:r>
      <w:r w:rsidR="00DE2E6A">
        <w:rPr>
          <w:rFonts w:cs="Arial"/>
          <w:b/>
          <w:szCs w:val="28"/>
        </w:rPr>
        <w:t>2</w:t>
      </w:r>
      <w:r w:rsidRPr="00B92610">
        <w:rPr>
          <w:rFonts w:cs="Arial"/>
          <w:b/>
          <w:szCs w:val="28"/>
        </w:rPr>
        <w:t xml:space="preserve">ª REUNIÃO DA COMISSÃO </w:t>
      </w:r>
      <w:r w:rsidR="00EA6102" w:rsidRPr="00B92610">
        <w:rPr>
          <w:rFonts w:cs="Arial"/>
          <w:b/>
          <w:szCs w:val="28"/>
        </w:rPr>
        <w:t xml:space="preserve">DE </w:t>
      </w:r>
      <w:r w:rsidR="00BD016E" w:rsidRPr="00B92610">
        <w:rPr>
          <w:rFonts w:cs="Arial"/>
          <w:b/>
          <w:szCs w:val="28"/>
        </w:rPr>
        <w:t>FINANÇAS E ORÇAMENTO</w:t>
      </w:r>
    </w:p>
    <w:p w14:paraId="35D31E0A" w14:textId="77777777" w:rsidR="00735CC8" w:rsidRPr="00B92610" w:rsidRDefault="00735CC8" w:rsidP="00B92610">
      <w:pPr>
        <w:jc w:val="both"/>
        <w:rPr>
          <w:rFonts w:cs="Arial"/>
          <w:b/>
          <w:szCs w:val="28"/>
        </w:rPr>
      </w:pPr>
    </w:p>
    <w:p w14:paraId="7F3433B4" w14:textId="075168EF" w:rsidR="005F3D2B" w:rsidRPr="00960536" w:rsidRDefault="00735CC8" w:rsidP="00B9261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60536">
        <w:rPr>
          <w:rFonts w:ascii="Times New Roman" w:hAnsi="Times New Roman" w:cs="Times New Roman"/>
        </w:rPr>
        <w:t xml:space="preserve">Aos </w:t>
      </w:r>
      <w:r w:rsidR="00DE2E6A" w:rsidRPr="00960536">
        <w:rPr>
          <w:rFonts w:ascii="Times New Roman" w:hAnsi="Times New Roman" w:cs="Times New Roman"/>
        </w:rPr>
        <w:t>vinte e três</w:t>
      </w:r>
      <w:r w:rsidRPr="00960536">
        <w:rPr>
          <w:rFonts w:ascii="Times New Roman" w:hAnsi="Times New Roman" w:cs="Times New Roman"/>
        </w:rPr>
        <w:t xml:space="preserve"> dias do mês de </w:t>
      </w:r>
      <w:r w:rsidR="00DE2E6A" w:rsidRPr="00960536">
        <w:rPr>
          <w:rFonts w:ascii="Times New Roman" w:hAnsi="Times New Roman" w:cs="Times New Roman"/>
        </w:rPr>
        <w:t>março</w:t>
      </w:r>
      <w:r w:rsidRPr="00960536">
        <w:rPr>
          <w:rFonts w:ascii="Times New Roman" w:hAnsi="Times New Roman" w:cs="Times New Roman"/>
        </w:rPr>
        <w:t xml:space="preserve"> de dois mil e vinte e </w:t>
      </w:r>
      <w:r w:rsidR="00EA6102" w:rsidRPr="00960536">
        <w:rPr>
          <w:rFonts w:ascii="Times New Roman" w:hAnsi="Times New Roman" w:cs="Times New Roman"/>
        </w:rPr>
        <w:t>três</w:t>
      </w:r>
      <w:r w:rsidR="00341A18" w:rsidRPr="00960536">
        <w:rPr>
          <w:rFonts w:ascii="Times New Roman" w:hAnsi="Times New Roman" w:cs="Times New Roman"/>
        </w:rPr>
        <w:t xml:space="preserve">, às dezenove horas, reuniram-se os membros da Comissão </w:t>
      </w:r>
      <w:r w:rsidR="00EA6102" w:rsidRPr="00960536">
        <w:rPr>
          <w:rFonts w:ascii="Times New Roman" w:hAnsi="Times New Roman" w:cs="Times New Roman"/>
        </w:rPr>
        <w:t xml:space="preserve">de </w:t>
      </w:r>
      <w:r w:rsidR="003D7FE5" w:rsidRPr="00960536">
        <w:rPr>
          <w:rFonts w:ascii="Times New Roman" w:hAnsi="Times New Roman" w:cs="Times New Roman"/>
        </w:rPr>
        <w:t>Finanças e Orçamento</w:t>
      </w:r>
      <w:r w:rsidR="00341A18" w:rsidRPr="00960536">
        <w:rPr>
          <w:rFonts w:ascii="Times New Roman" w:hAnsi="Times New Roman" w:cs="Times New Roman"/>
        </w:rPr>
        <w:t xml:space="preserve">, </w:t>
      </w:r>
      <w:r w:rsidR="00EA6102" w:rsidRPr="00960536">
        <w:rPr>
          <w:rFonts w:ascii="Times New Roman" w:hAnsi="Times New Roman" w:cs="Times New Roman"/>
        </w:rPr>
        <w:t xml:space="preserve">Vereadores: </w:t>
      </w:r>
      <w:r w:rsidR="00B92610" w:rsidRPr="00960536">
        <w:rPr>
          <w:rFonts w:ascii="Times New Roman" w:hAnsi="Times New Roman" w:cs="Times New Roman"/>
        </w:rPr>
        <w:t>Patrícia Lúcia Bagatini, Morgana Zarpelon e Ediane Brambilla Tressoldi</w:t>
      </w:r>
      <w:r w:rsidR="00960536">
        <w:rPr>
          <w:rFonts w:ascii="Times New Roman" w:hAnsi="Times New Roman" w:cs="Times New Roman"/>
        </w:rPr>
        <w:t xml:space="preserve">. </w:t>
      </w:r>
      <w:r w:rsidR="000D5E18">
        <w:rPr>
          <w:rFonts w:cs="Arial"/>
        </w:rPr>
        <w:t>Considerando a urgência urgentíssima f</w:t>
      </w:r>
      <w:r w:rsidR="000D5E18" w:rsidRPr="00630799">
        <w:rPr>
          <w:rFonts w:cs="Arial"/>
        </w:rPr>
        <w:t>o</w:t>
      </w:r>
      <w:r w:rsidR="000D5E18">
        <w:rPr>
          <w:rFonts w:cs="Arial"/>
        </w:rPr>
        <w:t>ram</w:t>
      </w:r>
      <w:r w:rsidR="000D5E18" w:rsidRPr="00630799">
        <w:rPr>
          <w:rFonts w:cs="Arial"/>
        </w:rPr>
        <w:t xml:space="preserve"> comunicada</w:t>
      </w:r>
      <w:r w:rsidR="000D5E18">
        <w:rPr>
          <w:rFonts w:cs="Arial"/>
        </w:rPr>
        <w:t>s</w:t>
      </w:r>
      <w:r w:rsidR="000D5E18" w:rsidRPr="00630799">
        <w:rPr>
          <w:rFonts w:cs="Arial"/>
        </w:rPr>
        <w:t xml:space="preserve"> a</w:t>
      </w:r>
      <w:r w:rsidR="000D5E18">
        <w:rPr>
          <w:rFonts w:cs="Arial"/>
        </w:rPr>
        <w:t>s</w:t>
      </w:r>
      <w:r w:rsidR="000D5E18" w:rsidRPr="00630799">
        <w:rPr>
          <w:rFonts w:cs="Arial"/>
        </w:rPr>
        <w:t xml:space="preserve"> matéria</w:t>
      </w:r>
      <w:r w:rsidR="000D5E18">
        <w:rPr>
          <w:rFonts w:cs="Arial"/>
        </w:rPr>
        <w:t>s</w:t>
      </w:r>
      <w:r w:rsidR="000D5E18" w:rsidRPr="00630799">
        <w:rPr>
          <w:rFonts w:cs="Arial"/>
        </w:rPr>
        <w:t xml:space="preserve"> encaminhada</w:t>
      </w:r>
      <w:r w:rsidR="000D5E18">
        <w:rPr>
          <w:rFonts w:cs="Arial"/>
        </w:rPr>
        <w:t>s</w:t>
      </w:r>
      <w:r w:rsidR="000D5E18" w:rsidRPr="00630799">
        <w:rPr>
          <w:rFonts w:cs="Arial"/>
        </w:rPr>
        <w:t xml:space="preserve"> pela Mesa Diretora e, dando seguimento fo</w:t>
      </w:r>
      <w:r w:rsidR="000D5E18">
        <w:rPr>
          <w:rFonts w:cs="Arial"/>
        </w:rPr>
        <w:t>ram</w:t>
      </w:r>
      <w:r w:rsidR="000D5E18" w:rsidRPr="00630799">
        <w:rPr>
          <w:rFonts w:cs="Arial"/>
        </w:rPr>
        <w:t xml:space="preserve"> designada</w:t>
      </w:r>
      <w:r w:rsidR="000D5E18">
        <w:rPr>
          <w:rFonts w:cs="Arial"/>
        </w:rPr>
        <w:t>s</w:t>
      </w:r>
      <w:r w:rsidR="000D5E18" w:rsidRPr="00630799">
        <w:rPr>
          <w:rFonts w:cs="Arial"/>
        </w:rPr>
        <w:t xml:space="preserve"> a</w:t>
      </w:r>
      <w:r w:rsidR="000D5E18">
        <w:rPr>
          <w:rFonts w:cs="Arial"/>
        </w:rPr>
        <w:t>s</w:t>
      </w:r>
      <w:r w:rsidR="000D5E18" w:rsidRPr="00630799">
        <w:rPr>
          <w:rFonts w:cs="Arial"/>
        </w:rPr>
        <w:t xml:space="preserve"> Relatoria</w:t>
      </w:r>
      <w:r w:rsidR="000D5E18">
        <w:rPr>
          <w:rFonts w:cs="Arial"/>
        </w:rPr>
        <w:t>s</w:t>
      </w:r>
      <w:r w:rsidR="005F3D2B" w:rsidRPr="00960536">
        <w:rPr>
          <w:rFonts w:ascii="Times New Roman" w:hAnsi="Times New Roman" w:cs="Times New Roman"/>
        </w:rPr>
        <w:t xml:space="preserve">: </w:t>
      </w:r>
      <w:r w:rsidR="005F3D2B" w:rsidRPr="00960536">
        <w:rPr>
          <w:rFonts w:ascii="Times New Roman" w:hAnsi="Times New Roman" w:cs="Times New Roman"/>
          <w:bCs/>
        </w:rPr>
        <w:t>PROJETO DE LEI DO EXECUTIVO N.º 0</w:t>
      </w:r>
      <w:r w:rsidR="00DE2E6A" w:rsidRPr="00960536">
        <w:rPr>
          <w:rFonts w:ascii="Times New Roman" w:hAnsi="Times New Roman" w:cs="Times New Roman"/>
          <w:bCs/>
        </w:rPr>
        <w:t>17</w:t>
      </w:r>
      <w:r w:rsidR="005F3D2B" w:rsidRPr="00960536">
        <w:rPr>
          <w:rFonts w:ascii="Times New Roman" w:hAnsi="Times New Roman" w:cs="Times New Roman"/>
          <w:bCs/>
        </w:rPr>
        <w:t>/202</w:t>
      </w:r>
      <w:r w:rsidR="00B92610" w:rsidRPr="00960536">
        <w:rPr>
          <w:rFonts w:ascii="Times New Roman" w:hAnsi="Times New Roman" w:cs="Times New Roman"/>
          <w:bCs/>
        </w:rPr>
        <w:t>3</w:t>
      </w:r>
      <w:r w:rsidR="005F3D2B" w:rsidRPr="00960536">
        <w:rPr>
          <w:rFonts w:ascii="Times New Roman" w:hAnsi="Times New Roman" w:cs="Times New Roman"/>
          <w:bCs/>
        </w:rPr>
        <w:t xml:space="preserve">, que </w:t>
      </w:r>
      <w:r w:rsidR="003D7FE5" w:rsidRPr="00960536">
        <w:rPr>
          <w:rFonts w:ascii="Times New Roman" w:hAnsi="Times New Roman" w:cs="Times New Roman"/>
          <w:lang w:eastAsia="pt-BR"/>
        </w:rPr>
        <w:t>“A</w:t>
      </w:r>
      <w:r w:rsidR="00DE2E6A" w:rsidRPr="00960536">
        <w:rPr>
          <w:rFonts w:ascii="Times New Roman" w:eastAsia="Arial" w:hAnsi="Times New Roman" w:cs="Times New Roman"/>
          <w:color w:val="000000"/>
        </w:rPr>
        <w:t xml:space="preserve"> Altera dispositivos da Lei Municipal nº 1.145, de 15 de fevereiro de 2023, que autoriza o Poder Executivo a contratar pessoal, em caráter temporário, por excepcional interesse público.</w:t>
      </w:r>
      <w:r w:rsidR="003D7FE5" w:rsidRPr="00960536">
        <w:rPr>
          <w:rFonts w:ascii="Times New Roman" w:eastAsia="Arial Unicode MS" w:hAnsi="Times New Roman" w:cs="Times New Roman"/>
          <w:bCs/>
        </w:rPr>
        <w:t>”.</w:t>
      </w:r>
      <w:r w:rsidR="00B92610" w:rsidRPr="00960536">
        <w:rPr>
          <w:rFonts w:ascii="Times New Roman" w:eastAsia="Arial Unicode MS" w:hAnsi="Times New Roman" w:cs="Times New Roman"/>
          <w:bCs/>
        </w:rPr>
        <w:t xml:space="preserve"> </w:t>
      </w:r>
      <w:r w:rsidR="004A7A71" w:rsidRPr="00960536">
        <w:rPr>
          <w:rFonts w:ascii="Times New Roman" w:hAnsi="Times New Roman" w:cs="Times New Roman"/>
        </w:rPr>
        <w:t xml:space="preserve"> Relator</w:t>
      </w:r>
      <w:r w:rsidR="003729C1" w:rsidRPr="00960536">
        <w:rPr>
          <w:rFonts w:ascii="Times New Roman" w:hAnsi="Times New Roman" w:cs="Times New Roman"/>
        </w:rPr>
        <w:t>a</w:t>
      </w:r>
      <w:r w:rsidR="004A7A71" w:rsidRPr="00960536">
        <w:rPr>
          <w:rFonts w:ascii="Times New Roman" w:hAnsi="Times New Roman" w:cs="Times New Roman"/>
        </w:rPr>
        <w:t xml:space="preserve"> Ver. </w:t>
      </w:r>
      <w:r w:rsidR="00B92610" w:rsidRPr="00960536">
        <w:rPr>
          <w:rFonts w:ascii="Times New Roman" w:hAnsi="Times New Roman" w:cs="Times New Roman"/>
        </w:rPr>
        <w:t>Ediane Brambilla Tressoldi</w:t>
      </w:r>
      <w:r w:rsidR="004A7A71" w:rsidRPr="00960536">
        <w:rPr>
          <w:rFonts w:ascii="Times New Roman" w:hAnsi="Times New Roman" w:cs="Times New Roman"/>
        </w:rPr>
        <w:t xml:space="preserve">. </w:t>
      </w:r>
      <w:r w:rsidR="00DE2E6A" w:rsidRPr="00960536">
        <w:rPr>
          <w:rFonts w:ascii="Times New Roman" w:hAnsi="Times New Roman" w:cs="Times New Roman"/>
        </w:rPr>
        <w:t>PROJETO DE LEI DO EXECUTIVO Nº 018/2023, que “</w:t>
      </w:r>
      <w:r w:rsidR="00DE2E6A" w:rsidRPr="00960536">
        <w:rPr>
          <w:rFonts w:ascii="Times New Roman" w:eastAsia="Arial" w:hAnsi="Times New Roman" w:cs="Times New Roman"/>
        </w:rPr>
        <w:t xml:space="preserve">Concede revisão geral anual e reajuste dos vencimentos dos servidores do Poder Executivo, aposentados, pensionistas e contratados temporariamente.” Relatora Ver. Morgana Zarpelon. PROJETO DE LEI DO EXECUTIVO N° 019/2023, que </w:t>
      </w:r>
      <w:r w:rsidR="00DE2E6A" w:rsidRPr="00960536">
        <w:rPr>
          <w:rFonts w:ascii="Times New Roman" w:eastAsia="Arial" w:hAnsi="Times New Roman" w:cs="Times New Roman"/>
          <w:color w:val="000000"/>
          <w:szCs w:val="22"/>
        </w:rPr>
        <w:t xml:space="preserve">Concede revisão geral anual aos Secretários Municipais e aos ocupantes de Cargo Eletivo, Prefeito, </w:t>
      </w:r>
      <w:r w:rsidR="00960536" w:rsidRPr="00960536">
        <w:rPr>
          <w:rFonts w:ascii="Times New Roman" w:eastAsia="Arial" w:hAnsi="Times New Roman" w:cs="Times New Roman"/>
          <w:color w:val="000000"/>
          <w:szCs w:val="22"/>
        </w:rPr>
        <w:t>Vice-prefeito</w:t>
      </w:r>
      <w:r w:rsidR="00DE2E6A" w:rsidRPr="00960536">
        <w:rPr>
          <w:rFonts w:ascii="Times New Roman" w:eastAsia="Arial" w:hAnsi="Times New Roman" w:cs="Times New Roman"/>
          <w:color w:val="000000"/>
          <w:szCs w:val="22"/>
        </w:rPr>
        <w:t xml:space="preserve"> e Vereadores.</w:t>
      </w:r>
      <w:r w:rsidR="00DE2E6A" w:rsidRPr="00960536">
        <w:rPr>
          <w:rFonts w:ascii="Times New Roman" w:hAnsi="Times New Roman" w:cs="Times New Roman"/>
        </w:rPr>
        <w:t xml:space="preserve"> Relatora Ver. Ediane Brambilla Tressoldi. PROJETO DE LEI DO EXECUTIVO Nº 020/2023 que, Concede revisão geral anual dos vencimentos dos servidores do Poder Legislativo.</w:t>
      </w:r>
      <w:r w:rsidR="00DE2E6A" w:rsidRPr="00960536">
        <w:rPr>
          <w:rFonts w:ascii="Times New Roman" w:eastAsia="Arial" w:hAnsi="Times New Roman" w:cs="Times New Roman"/>
        </w:rPr>
        <w:t xml:space="preserve"> Relatora Ver. Morgana Zarpelon. PROJETO DE LEI DO EXECUTIVO Nº 021/2023 que, </w:t>
      </w:r>
      <w:r w:rsidR="00DE2E6A" w:rsidRPr="00960536">
        <w:rPr>
          <w:rFonts w:ascii="Times New Roman" w:eastAsia="Arial" w:hAnsi="Times New Roman" w:cs="Times New Roman"/>
          <w:szCs w:val="22"/>
        </w:rPr>
        <w:t>Concede revisão geral anual e reajuste na remuneração dos Conselheiros Tutelares de acordo com a Lei Municipal nº 688, de 01 de agosto de 2013.</w:t>
      </w:r>
      <w:r w:rsidR="00960536" w:rsidRPr="00960536">
        <w:rPr>
          <w:rFonts w:ascii="Times New Roman" w:hAnsi="Times New Roman" w:cs="Times New Roman"/>
        </w:rPr>
        <w:t xml:space="preserve"> Relatora Ver. Ediane Brambilla Tressoldi. PROJETO DE LEI DO PODER LEGISLATIVO</w:t>
      </w:r>
      <w:r w:rsidR="00960536">
        <w:rPr>
          <w:rFonts w:ascii="Times New Roman" w:hAnsi="Times New Roman" w:cs="Times New Roman"/>
        </w:rPr>
        <w:t xml:space="preserve"> nº 002/2023</w:t>
      </w:r>
      <w:r w:rsidR="00960536" w:rsidRPr="00960536">
        <w:rPr>
          <w:rFonts w:ascii="Times New Roman" w:hAnsi="Times New Roman" w:cs="Times New Roman"/>
        </w:rPr>
        <w:t xml:space="preserve"> que, </w:t>
      </w:r>
      <w:r w:rsidR="00960536" w:rsidRPr="00960536">
        <w:rPr>
          <w:rFonts w:ascii="Times New Roman" w:hAnsi="Times New Roman" w:cs="Times New Roman"/>
          <w:bCs/>
        </w:rPr>
        <w:t>Concede reajuste, a título de aumento real, aos vencimentos dos servidores do Poder Legislativo.”</w:t>
      </w:r>
      <w:r w:rsidR="00960536" w:rsidRPr="00960536">
        <w:rPr>
          <w:rFonts w:ascii="Times New Roman" w:eastAsia="Arial" w:hAnsi="Times New Roman" w:cs="Times New Roman"/>
        </w:rPr>
        <w:t xml:space="preserve"> Relatora Ver. Morgana Zarpelon.</w:t>
      </w:r>
      <w:r w:rsidR="00960536">
        <w:rPr>
          <w:rFonts w:ascii="Times New Roman" w:hAnsi="Times New Roman" w:cs="Times New Roman"/>
        </w:rPr>
        <w:t xml:space="preserve"> </w:t>
      </w:r>
      <w:r w:rsidR="00481B33" w:rsidRPr="00B92610">
        <w:rPr>
          <w:rFonts w:cs="Arial"/>
        </w:rPr>
        <w:t xml:space="preserve">Na sequência, </w:t>
      </w:r>
      <w:r w:rsidR="00960536">
        <w:rPr>
          <w:rFonts w:cs="Arial"/>
        </w:rPr>
        <w:t>os</w:t>
      </w:r>
      <w:r w:rsidR="00481B33" w:rsidRPr="00B92610">
        <w:rPr>
          <w:rFonts w:cs="Arial"/>
        </w:rPr>
        <w:t xml:space="preserve"> Relator</w:t>
      </w:r>
      <w:r w:rsidR="00960536">
        <w:rPr>
          <w:rFonts w:cs="Arial"/>
        </w:rPr>
        <w:t>es</w:t>
      </w:r>
      <w:r w:rsidR="00481B33" w:rsidRPr="00B92610">
        <w:rPr>
          <w:rFonts w:cs="Arial"/>
        </w:rPr>
        <w:t xml:space="preserve"> </w:t>
      </w:r>
      <w:r w:rsidR="00B92610" w:rsidRPr="00B92610">
        <w:rPr>
          <w:rFonts w:cs="Arial"/>
        </w:rPr>
        <w:t>apresent</w:t>
      </w:r>
      <w:r w:rsidR="00960536">
        <w:rPr>
          <w:rFonts w:cs="Arial"/>
        </w:rPr>
        <w:t>aram</w:t>
      </w:r>
      <w:r w:rsidR="00481B33" w:rsidRPr="00B92610">
        <w:rPr>
          <w:rFonts w:cs="Arial"/>
        </w:rPr>
        <w:t xml:space="preserve"> seu</w:t>
      </w:r>
      <w:r w:rsidR="00960536">
        <w:rPr>
          <w:rFonts w:cs="Arial"/>
        </w:rPr>
        <w:t>s</w:t>
      </w:r>
      <w:r w:rsidR="00481B33" w:rsidRPr="00B92610">
        <w:rPr>
          <w:rFonts w:cs="Arial"/>
        </w:rPr>
        <w:t xml:space="preserve"> voto</w:t>
      </w:r>
      <w:r w:rsidR="00960536">
        <w:rPr>
          <w:rFonts w:cs="Arial"/>
        </w:rPr>
        <w:t>s</w:t>
      </w:r>
      <w:r w:rsidR="00EA5F5C" w:rsidRPr="00B92610">
        <w:rPr>
          <w:rFonts w:cs="Arial"/>
        </w:rPr>
        <w:t xml:space="preserve"> </w:t>
      </w:r>
      <w:r w:rsidR="007947C1" w:rsidRPr="00B92610">
        <w:rPr>
          <w:rFonts w:cs="Arial"/>
        </w:rPr>
        <w:t>ao</w:t>
      </w:r>
      <w:r w:rsidR="00960536">
        <w:rPr>
          <w:rFonts w:cs="Arial"/>
        </w:rPr>
        <w:t>s</w:t>
      </w:r>
      <w:r w:rsidR="00EA5F5C" w:rsidRPr="00B92610">
        <w:rPr>
          <w:rFonts w:cs="Arial"/>
        </w:rPr>
        <w:t xml:space="preserve"> Projet</w:t>
      </w:r>
      <w:r w:rsidR="00F063DA" w:rsidRPr="00B92610">
        <w:rPr>
          <w:rFonts w:cs="Arial"/>
        </w:rPr>
        <w:t>o</w:t>
      </w:r>
      <w:r w:rsidR="00960536">
        <w:rPr>
          <w:rFonts w:cs="Arial"/>
        </w:rPr>
        <w:t>s</w:t>
      </w:r>
      <w:r w:rsidR="00F063DA" w:rsidRPr="00B92610">
        <w:rPr>
          <w:rFonts w:cs="Arial"/>
        </w:rPr>
        <w:t xml:space="preserve"> de Lei do Executivo n.º 0</w:t>
      </w:r>
      <w:r w:rsidR="00960536">
        <w:rPr>
          <w:rFonts w:cs="Arial"/>
        </w:rPr>
        <w:t>17, nº 018, nº 019, nº 020 e nº 021</w:t>
      </w:r>
      <w:r w:rsidR="003729C1" w:rsidRPr="00B92610">
        <w:rPr>
          <w:rFonts w:cs="Arial"/>
        </w:rPr>
        <w:t xml:space="preserve"> de 2023</w:t>
      </w:r>
      <w:r w:rsidR="00481B33" w:rsidRPr="00B92610">
        <w:rPr>
          <w:rFonts w:cs="Arial"/>
        </w:rPr>
        <w:t>,</w:t>
      </w:r>
      <w:r w:rsidR="00960536">
        <w:rPr>
          <w:rFonts w:cs="Arial"/>
        </w:rPr>
        <w:t xml:space="preserve"> e ao Projeto de Lei do Legislativo nº 002/2023</w:t>
      </w:r>
      <w:r w:rsidR="00481B33" w:rsidRPr="00B92610">
        <w:rPr>
          <w:rFonts w:cs="Arial"/>
        </w:rPr>
        <w:t xml:space="preserve"> especificando que </w:t>
      </w:r>
      <w:r w:rsidR="00960536">
        <w:rPr>
          <w:rFonts w:cs="Arial"/>
        </w:rPr>
        <w:t xml:space="preserve">todos </w:t>
      </w:r>
      <w:r w:rsidR="00481B33" w:rsidRPr="00B92610">
        <w:rPr>
          <w:rFonts w:cs="Arial"/>
        </w:rPr>
        <w:t>o</w:t>
      </w:r>
      <w:r w:rsidR="00960536">
        <w:rPr>
          <w:rFonts w:cs="Arial"/>
        </w:rPr>
        <w:t>s</w:t>
      </w:r>
      <w:r w:rsidR="00481B33" w:rsidRPr="00B92610">
        <w:rPr>
          <w:rFonts w:cs="Arial"/>
        </w:rPr>
        <w:t xml:space="preserve"> projeto</w:t>
      </w:r>
      <w:r w:rsidR="00960536">
        <w:rPr>
          <w:rFonts w:cs="Arial"/>
        </w:rPr>
        <w:t>s</w:t>
      </w:r>
      <w:r w:rsidR="00481B33" w:rsidRPr="00B92610">
        <w:rPr>
          <w:rFonts w:cs="Arial"/>
        </w:rPr>
        <w:t xml:space="preserve"> se encontra</w:t>
      </w:r>
      <w:r w:rsidR="00960536">
        <w:rPr>
          <w:rFonts w:cs="Arial"/>
        </w:rPr>
        <w:t>m</w:t>
      </w:r>
      <w:r w:rsidR="00481B33" w:rsidRPr="00B92610">
        <w:rPr>
          <w:rFonts w:cs="Arial"/>
        </w:rPr>
        <w:t xml:space="preserve"> dentro da Constitucionalidade e legalidade, observando também a Lei Orgânica do Munic</w:t>
      </w:r>
      <w:r w:rsidR="005F619A" w:rsidRPr="00B92610">
        <w:rPr>
          <w:rFonts w:cs="Arial"/>
        </w:rPr>
        <w:t>ípio, motivo pelo qual os membros da Comissão discutiram e deliberaram pela aprovação do</w:t>
      </w:r>
      <w:r w:rsidR="00960536">
        <w:rPr>
          <w:rFonts w:cs="Arial"/>
        </w:rPr>
        <w:t>s</w:t>
      </w:r>
      <w:r w:rsidR="005F619A" w:rsidRPr="00B92610">
        <w:rPr>
          <w:rFonts w:cs="Arial"/>
        </w:rPr>
        <w:t xml:space="preserve"> Voto</w:t>
      </w:r>
      <w:r w:rsidR="00960536">
        <w:rPr>
          <w:rFonts w:cs="Arial"/>
        </w:rPr>
        <w:t>s</w:t>
      </w:r>
      <w:r w:rsidR="005F619A" w:rsidRPr="00B92610">
        <w:rPr>
          <w:rFonts w:cs="Arial"/>
        </w:rPr>
        <w:t xml:space="preserve"> do</w:t>
      </w:r>
      <w:r w:rsidR="00960536">
        <w:rPr>
          <w:rFonts w:cs="Arial"/>
        </w:rPr>
        <w:t>s</w:t>
      </w:r>
      <w:r w:rsidR="005F619A" w:rsidRPr="00B92610">
        <w:rPr>
          <w:rFonts w:cs="Arial"/>
        </w:rPr>
        <w:t xml:space="preserve"> Relator</w:t>
      </w:r>
      <w:r w:rsidR="00960536">
        <w:rPr>
          <w:rFonts w:cs="Arial"/>
        </w:rPr>
        <w:t>es</w:t>
      </w:r>
      <w:r w:rsidR="005F619A" w:rsidRPr="00B92610">
        <w:rPr>
          <w:rFonts w:cs="Arial"/>
        </w:rPr>
        <w:t>, emitindo assim parecer</w:t>
      </w:r>
      <w:r w:rsidR="00960536">
        <w:rPr>
          <w:rFonts w:cs="Arial"/>
        </w:rPr>
        <w:t>e</w:t>
      </w:r>
      <w:r w:rsidR="00463F09">
        <w:rPr>
          <w:rFonts w:cs="Arial"/>
        </w:rPr>
        <w:t xml:space="preserve">s </w:t>
      </w:r>
      <w:r w:rsidR="005F619A" w:rsidRPr="00B92610">
        <w:rPr>
          <w:rFonts w:cs="Arial"/>
        </w:rPr>
        <w:t>favoráve</w:t>
      </w:r>
      <w:r w:rsidR="00463F09">
        <w:rPr>
          <w:rFonts w:cs="Arial"/>
        </w:rPr>
        <w:t>is</w:t>
      </w:r>
      <w:r w:rsidR="005F619A" w:rsidRPr="00B92610">
        <w:rPr>
          <w:rFonts w:cs="Arial"/>
        </w:rPr>
        <w:t xml:space="preserve"> a</w:t>
      </w:r>
      <w:r w:rsidR="00B92610" w:rsidRPr="00B92610">
        <w:rPr>
          <w:rFonts w:cs="Arial"/>
        </w:rPr>
        <w:t>o</w:t>
      </w:r>
      <w:r w:rsidR="00463F09">
        <w:rPr>
          <w:rFonts w:cs="Arial"/>
        </w:rPr>
        <w:t>s</w:t>
      </w:r>
      <w:r w:rsidR="005F619A" w:rsidRPr="00B92610">
        <w:rPr>
          <w:rFonts w:cs="Arial"/>
        </w:rPr>
        <w:t xml:space="preserve"> projeto</w:t>
      </w:r>
      <w:r w:rsidR="00463F09">
        <w:rPr>
          <w:rFonts w:cs="Arial"/>
        </w:rPr>
        <w:t>s</w:t>
      </w:r>
      <w:r w:rsidR="005F619A" w:rsidRPr="00B92610">
        <w:rPr>
          <w:rFonts w:cs="Arial"/>
        </w:rPr>
        <w:t xml:space="preserve"> acima </w:t>
      </w:r>
      <w:r w:rsidR="00F063DA" w:rsidRPr="00B92610">
        <w:rPr>
          <w:rFonts w:cs="Arial"/>
        </w:rPr>
        <w:t>citado</w:t>
      </w:r>
      <w:r w:rsidR="00463F09">
        <w:rPr>
          <w:rFonts w:cs="Arial"/>
        </w:rPr>
        <w:t>s</w:t>
      </w:r>
      <w:r w:rsidR="00F063DA" w:rsidRPr="00B92610">
        <w:rPr>
          <w:rFonts w:cs="Arial"/>
        </w:rPr>
        <w:t xml:space="preserve">. Nada mais a </w:t>
      </w:r>
      <w:r w:rsidR="00F063DA" w:rsidRPr="00B92610">
        <w:rPr>
          <w:rFonts w:cs="Arial"/>
        </w:rPr>
        <w:lastRenderedPageBreak/>
        <w:t xml:space="preserve">tratar, eu, </w:t>
      </w:r>
      <w:r w:rsidR="005A5FD6">
        <w:rPr>
          <w:rFonts w:cs="Arial"/>
        </w:rPr>
        <w:t>Morgana Zarpelon</w:t>
      </w:r>
      <w:r w:rsidR="005F619A" w:rsidRPr="00B92610">
        <w:rPr>
          <w:rFonts w:cs="Arial"/>
        </w:rPr>
        <w:t>, lavrei a presente Ata que após lida e aprovada, vai pelos membros da Comissão assinada.</w:t>
      </w:r>
    </w:p>
    <w:p w14:paraId="10B08AF0" w14:textId="182C63B8" w:rsidR="009256EF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79FA4868" w14:textId="11B8B153" w:rsidR="00FE647C" w:rsidRDefault="00FE647C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75777439" w14:textId="77777777" w:rsidR="00FE647C" w:rsidRPr="00B92610" w:rsidRDefault="00FE647C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6C54886E" w:rsidR="009256EF" w:rsidRPr="00B92610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B92610">
        <w:rPr>
          <w:rFonts w:cs="Arial"/>
          <w:sz w:val="24"/>
        </w:rPr>
        <w:t>Presidente da Comissão</w:t>
      </w:r>
      <w:r w:rsidR="00405C93" w:rsidRPr="00B92610">
        <w:rPr>
          <w:rFonts w:cs="Arial"/>
          <w:sz w:val="24"/>
        </w:rPr>
        <w:t xml:space="preserve"> </w:t>
      </w:r>
      <w:r w:rsidR="00B92610">
        <w:rPr>
          <w:rFonts w:cs="Arial"/>
          <w:sz w:val="24"/>
        </w:rPr>
        <w:t>Patrícia Lúcia Bagatini</w:t>
      </w:r>
      <w:r w:rsidRPr="00B92610">
        <w:rPr>
          <w:rFonts w:cs="Arial"/>
          <w:sz w:val="24"/>
        </w:rPr>
        <w:t>:</w:t>
      </w:r>
      <w:r w:rsidR="004E264C" w:rsidRPr="00B92610">
        <w:rPr>
          <w:rFonts w:cs="Arial"/>
          <w:sz w:val="24"/>
        </w:rPr>
        <w:t xml:space="preserve"> ________________________</w:t>
      </w:r>
    </w:p>
    <w:p w14:paraId="1AB9B101" w14:textId="02B29BF5" w:rsidR="009256EF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1915B330" w14:textId="77777777" w:rsidR="00FE647C" w:rsidRPr="00B92610" w:rsidRDefault="00FE647C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5546908A" w:rsidR="009256EF" w:rsidRPr="00B92610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B92610">
        <w:rPr>
          <w:rFonts w:cs="Arial"/>
          <w:sz w:val="24"/>
        </w:rPr>
        <w:t xml:space="preserve">Vice-Presidente </w:t>
      </w:r>
      <w:r w:rsidR="00B92610">
        <w:rPr>
          <w:rFonts w:cs="Arial"/>
          <w:sz w:val="24"/>
        </w:rPr>
        <w:t>Ediane Brambilla Tressoldi _</w:t>
      </w:r>
      <w:r w:rsidR="003729C1" w:rsidRPr="00B92610">
        <w:rPr>
          <w:rFonts w:cs="Arial"/>
          <w:sz w:val="24"/>
        </w:rPr>
        <w:t>________</w:t>
      </w:r>
      <w:r w:rsidR="004E264C" w:rsidRPr="00B92610">
        <w:rPr>
          <w:rFonts w:cs="Arial"/>
          <w:sz w:val="24"/>
        </w:rPr>
        <w:t>___________________</w:t>
      </w:r>
    </w:p>
    <w:p w14:paraId="792ADBEA" w14:textId="70880038" w:rsidR="009256EF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2C7D55A3" w14:textId="77777777" w:rsidR="00FE647C" w:rsidRPr="00B92610" w:rsidRDefault="00FE647C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4618EF63" w14:textId="15AFAC7D" w:rsidR="005F3D2B" w:rsidRPr="00B92610" w:rsidRDefault="003729C1" w:rsidP="00B92610">
      <w:pPr>
        <w:tabs>
          <w:tab w:val="left" w:pos="7088"/>
        </w:tabs>
        <w:jc w:val="both"/>
        <w:rPr>
          <w:rFonts w:cs="Arial"/>
          <w:sz w:val="24"/>
        </w:rPr>
      </w:pPr>
      <w:r w:rsidRPr="00B92610">
        <w:rPr>
          <w:rFonts w:cs="Arial"/>
          <w:sz w:val="24"/>
        </w:rPr>
        <w:t xml:space="preserve">Membro da Comissão </w:t>
      </w:r>
      <w:r w:rsidR="00B92610">
        <w:rPr>
          <w:rFonts w:cs="Arial"/>
          <w:sz w:val="24"/>
        </w:rPr>
        <w:t>Morgana Zarpelon</w:t>
      </w:r>
      <w:r w:rsidR="009256EF" w:rsidRPr="00B92610">
        <w:rPr>
          <w:rFonts w:cs="Arial"/>
          <w:sz w:val="24"/>
        </w:rPr>
        <w:t>:</w:t>
      </w:r>
      <w:r w:rsidR="004E264C" w:rsidRPr="00B92610">
        <w:rPr>
          <w:rFonts w:cs="Arial"/>
          <w:sz w:val="24"/>
        </w:rPr>
        <w:t xml:space="preserve"> _____________________________</w:t>
      </w:r>
    </w:p>
    <w:p w14:paraId="45A4795D" w14:textId="77777777" w:rsidR="0038627F" w:rsidRPr="00B92610" w:rsidRDefault="0038627F" w:rsidP="00B92610">
      <w:pPr>
        <w:jc w:val="both"/>
        <w:rPr>
          <w:rFonts w:cs="Arial"/>
          <w:b/>
          <w:szCs w:val="28"/>
        </w:rPr>
      </w:pPr>
    </w:p>
    <w:sectPr w:rsidR="0038627F" w:rsidRPr="00B92610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E41E" w14:textId="77777777" w:rsidR="00D705F2" w:rsidRDefault="00D705F2">
      <w:r>
        <w:separator/>
      </w:r>
    </w:p>
  </w:endnote>
  <w:endnote w:type="continuationSeparator" w:id="0">
    <w:p w14:paraId="3F4208BE" w14:textId="77777777" w:rsidR="00D705F2" w:rsidRDefault="00D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722A" w14:textId="77777777" w:rsidR="00D705F2" w:rsidRDefault="00D705F2">
      <w:r>
        <w:separator/>
      </w:r>
    </w:p>
  </w:footnote>
  <w:footnote w:type="continuationSeparator" w:id="0">
    <w:p w14:paraId="3B0E34F4" w14:textId="77777777" w:rsidR="00D705F2" w:rsidRDefault="00D7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E18"/>
    <w:rsid w:val="000D5F68"/>
    <w:rsid w:val="000E6907"/>
    <w:rsid w:val="000E73A9"/>
    <w:rsid w:val="00103FC9"/>
    <w:rsid w:val="0011051D"/>
    <w:rsid w:val="00112DA1"/>
    <w:rsid w:val="00113EED"/>
    <w:rsid w:val="00130BFC"/>
    <w:rsid w:val="00134A2E"/>
    <w:rsid w:val="00136E88"/>
    <w:rsid w:val="0014758B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D2A46"/>
    <w:rsid w:val="002E6C18"/>
    <w:rsid w:val="00304A01"/>
    <w:rsid w:val="00314462"/>
    <w:rsid w:val="00315B66"/>
    <w:rsid w:val="00341A18"/>
    <w:rsid w:val="00342D92"/>
    <w:rsid w:val="00347793"/>
    <w:rsid w:val="003565DE"/>
    <w:rsid w:val="003729C1"/>
    <w:rsid w:val="0037585E"/>
    <w:rsid w:val="0038627F"/>
    <w:rsid w:val="003902AE"/>
    <w:rsid w:val="00393250"/>
    <w:rsid w:val="003A71E8"/>
    <w:rsid w:val="003B0FD5"/>
    <w:rsid w:val="003B3D97"/>
    <w:rsid w:val="003C39F6"/>
    <w:rsid w:val="003D0D7F"/>
    <w:rsid w:val="003D4F16"/>
    <w:rsid w:val="003D5808"/>
    <w:rsid w:val="003D7FE5"/>
    <w:rsid w:val="003E15A3"/>
    <w:rsid w:val="00405C93"/>
    <w:rsid w:val="00406627"/>
    <w:rsid w:val="00410E02"/>
    <w:rsid w:val="00411C38"/>
    <w:rsid w:val="00431C6E"/>
    <w:rsid w:val="004473B7"/>
    <w:rsid w:val="00463F09"/>
    <w:rsid w:val="004767B9"/>
    <w:rsid w:val="00481B33"/>
    <w:rsid w:val="004A6CD6"/>
    <w:rsid w:val="004A7A71"/>
    <w:rsid w:val="004B2EBE"/>
    <w:rsid w:val="004C477B"/>
    <w:rsid w:val="004C70B7"/>
    <w:rsid w:val="004E264C"/>
    <w:rsid w:val="004F2FC6"/>
    <w:rsid w:val="005063AA"/>
    <w:rsid w:val="00511122"/>
    <w:rsid w:val="00540157"/>
    <w:rsid w:val="00540346"/>
    <w:rsid w:val="00565EC8"/>
    <w:rsid w:val="00565EF4"/>
    <w:rsid w:val="00572A42"/>
    <w:rsid w:val="00574542"/>
    <w:rsid w:val="00583626"/>
    <w:rsid w:val="00595576"/>
    <w:rsid w:val="00595D3E"/>
    <w:rsid w:val="00595F28"/>
    <w:rsid w:val="005A5FD6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60536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610"/>
    <w:rsid w:val="00B92D9D"/>
    <w:rsid w:val="00B96E5F"/>
    <w:rsid w:val="00BA3F06"/>
    <w:rsid w:val="00BA448B"/>
    <w:rsid w:val="00BB2F29"/>
    <w:rsid w:val="00BB5F97"/>
    <w:rsid w:val="00BC285F"/>
    <w:rsid w:val="00BD016E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05F2"/>
    <w:rsid w:val="00D737B2"/>
    <w:rsid w:val="00D82B1E"/>
    <w:rsid w:val="00D91AD4"/>
    <w:rsid w:val="00D94DE9"/>
    <w:rsid w:val="00DC4642"/>
    <w:rsid w:val="00DC57C2"/>
    <w:rsid w:val="00DD6220"/>
    <w:rsid w:val="00DD69F4"/>
    <w:rsid w:val="00DE2E6A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823DA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E647C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7</cp:revision>
  <cp:lastPrinted>2023-03-28T19:09:00Z</cp:lastPrinted>
  <dcterms:created xsi:type="dcterms:W3CDTF">2023-03-27T18:43:00Z</dcterms:created>
  <dcterms:modified xsi:type="dcterms:W3CDTF">2023-03-28T19:09:00Z</dcterms:modified>
</cp:coreProperties>
</file>