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4D47BCBB" w:rsidR="00735CC8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F5097B">
        <w:rPr>
          <w:rFonts w:cs="Arial"/>
          <w:b/>
          <w:sz w:val="24"/>
        </w:rPr>
        <w:t xml:space="preserve">ATA DA </w:t>
      </w:r>
      <w:r w:rsidR="00F5097B">
        <w:rPr>
          <w:rFonts w:cs="Arial"/>
          <w:b/>
          <w:sz w:val="24"/>
        </w:rPr>
        <w:t>5</w:t>
      </w:r>
      <w:r w:rsidRPr="00F5097B">
        <w:rPr>
          <w:rFonts w:cs="Arial"/>
          <w:b/>
          <w:sz w:val="24"/>
        </w:rPr>
        <w:t xml:space="preserve">ª REUNIÃO DA COMISSÃO </w:t>
      </w:r>
      <w:r w:rsidR="00EA6102" w:rsidRPr="00F5097B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F5097B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6A716CBE" w:rsidR="009256EF" w:rsidRPr="00F5097B" w:rsidRDefault="00735CC8" w:rsidP="00F5097B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Aos </w:t>
      </w:r>
      <w:r w:rsidR="00F5097B" w:rsidRPr="00F5097B">
        <w:rPr>
          <w:rFonts w:cs="Arial"/>
          <w:sz w:val="24"/>
        </w:rPr>
        <w:t xml:space="preserve">vinte </w:t>
      </w:r>
      <w:r w:rsidR="00BB0740" w:rsidRPr="00F5097B">
        <w:rPr>
          <w:rFonts w:cs="Arial"/>
          <w:sz w:val="24"/>
        </w:rPr>
        <w:t>e</w:t>
      </w:r>
      <w:r w:rsidR="00F5097B" w:rsidRPr="00F5097B">
        <w:rPr>
          <w:rFonts w:cs="Arial"/>
          <w:sz w:val="24"/>
        </w:rPr>
        <w:t xml:space="preserve"> oito</w:t>
      </w:r>
      <w:r w:rsidRPr="00F5097B">
        <w:rPr>
          <w:rFonts w:cs="Arial"/>
          <w:sz w:val="24"/>
        </w:rPr>
        <w:t xml:space="preserve"> dias do mês de </w:t>
      </w:r>
      <w:r w:rsidR="005237C8" w:rsidRPr="00F5097B">
        <w:rPr>
          <w:rFonts w:cs="Arial"/>
          <w:sz w:val="24"/>
        </w:rPr>
        <w:t>fever</w:t>
      </w:r>
      <w:r w:rsidRPr="00F5097B">
        <w:rPr>
          <w:rFonts w:cs="Arial"/>
          <w:sz w:val="24"/>
        </w:rPr>
        <w:t xml:space="preserve">eiro de dois mil e vinte e </w:t>
      </w:r>
      <w:r w:rsidR="00EA6102" w:rsidRPr="00F5097B">
        <w:rPr>
          <w:rFonts w:cs="Arial"/>
          <w:sz w:val="24"/>
        </w:rPr>
        <w:t>três</w:t>
      </w:r>
      <w:r w:rsidR="00341A18" w:rsidRPr="00F5097B">
        <w:rPr>
          <w:rFonts w:cs="Arial"/>
          <w:sz w:val="24"/>
        </w:rPr>
        <w:t xml:space="preserve">, às </w:t>
      </w:r>
      <w:r w:rsidR="00BB0740" w:rsidRPr="00F5097B">
        <w:rPr>
          <w:rFonts w:cs="Arial"/>
          <w:sz w:val="24"/>
        </w:rPr>
        <w:t>dezenove horas</w:t>
      </w:r>
      <w:r w:rsidR="00341A18" w:rsidRPr="00F5097B">
        <w:rPr>
          <w:rFonts w:cs="Arial"/>
          <w:sz w:val="24"/>
        </w:rPr>
        <w:t xml:space="preserve">, reuniram-se os membros da Comissão </w:t>
      </w:r>
      <w:r w:rsidR="00EA6102" w:rsidRPr="00F5097B">
        <w:rPr>
          <w:rFonts w:cs="Arial"/>
          <w:sz w:val="24"/>
        </w:rPr>
        <w:t>de Constituição, Justiça e Redação Final</w:t>
      </w:r>
      <w:r w:rsidR="00341A18" w:rsidRPr="00F5097B">
        <w:rPr>
          <w:rFonts w:cs="Arial"/>
          <w:sz w:val="24"/>
        </w:rPr>
        <w:t xml:space="preserve">, </w:t>
      </w:r>
      <w:r w:rsidR="00EA6102" w:rsidRPr="00F5097B">
        <w:rPr>
          <w:rFonts w:cs="Arial"/>
          <w:sz w:val="24"/>
        </w:rPr>
        <w:t>Vereadores: Manaíla Brambilla Guaragni, Antiago Rabaioli e Ivania Morelatto Salvi</w:t>
      </w:r>
      <w:r w:rsidR="005237C8" w:rsidRPr="00F5097B">
        <w:rPr>
          <w:rFonts w:cs="Arial"/>
          <w:sz w:val="24"/>
        </w:rPr>
        <w:t xml:space="preserve">. </w:t>
      </w:r>
      <w:r w:rsidR="00BB2F29" w:rsidRPr="00F5097B">
        <w:rPr>
          <w:rFonts w:cs="Arial"/>
          <w:sz w:val="24"/>
        </w:rPr>
        <w:t>Foram</w:t>
      </w:r>
      <w:r w:rsidR="00347793" w:rsidRPr="00F5097B">
        <w:rPr>
          <w:rFonts w:cs="Arial"/>
          <w:sz w:val="24"/>
        </w:rPr>
        <w:t xml:space="preserve"> comunicadas as matérias </w:t>
      </w:r>
      <w:r w:rsidR="005F3D2B" w:rsidRPr="00F5097B">
        <w:rPr>
          <w:rFonts w:cs="Arial"/>
          <w:sz w:val="24"/>
        </w:rPr>
        <w:t>encaminhadas pela Mesa Diretora e, dando seguimento foram designadas as Relatorias</w:t>
      </w:r>
      <w:r w:rsidR="00F5097B" w:rsidRPr="00F5097B">
        <w:rPr>
          <w:rFonts w:cs="Arial"/>
          <w:sz w:val="24"/>
        </w:rPr>
        <w:t>:</w:t>
      </w:r>
      <w:r w:rsidR="005F3D2B" w:rsidRPr="00F5097B">
        <w:rPr>
          <w:rFonts w:cs="Arial"/>
          <w:bCs/>
          <w:iCs/>
          <w:sz w:val="24"/>
        </w:rPr>
        <w:t xml:space="preserve"> “</w:t>
      </w:r>
      <w:r w:rsidR="00F5097B" w:rsidRPr="00F5097B">
        <w:rPr>
          <w:rFonts w:eastAsia="Arial" w:cs="Arial"/>
          <w:b/>
          <w:color w:val="000000"/>
          <w:sz w:val="24"/>
        </w:rPr>
        <w:t xml:space="preserve">PROJETO DE LEI Nº 11, DE 14 DE FEVEREIRO DE 2023 </w:t>
      </w:r>
      <w:r w:rsidR="00F5097B" w:rsidRPr="00F5097B">
        <w:rPr>
          <w:rFonts w:eastAsia="Arial" w:cs="Arial"/>
          <w:b/>
          <w:sz w:val="24"/>
        </w:rPr>
        <w:t>“</w:t>
      </w:r>
      <w:r w:rsidR="00F5097B" w:rsidRPr="00F5097B">
        <w:rPr>
          <w:rFonts w:eastAsia="Arial" w:cs="Arial"/>
          <w:sz w:val="24"/>
        </w:rPr>
        <w:t>Autoriza o Município de Boa Vista do Sul a celebrar Termo Aditivo ao Termo de Cooperação nº 001/2019, firmado com o Município de Farroupilha/RS, com a finalidade de viabilizar cirurgias de Alta Complexidade e dá outras providências.”</w:t>
      </w:r>
      <w:r w:rsidR="004A7A71" w:rsidRPr="00F5097B">
        <w:rPr>
          <w:rFonts w:cs="Arial"/>
          <w:sz w:val="24"/>
        </w:rPr>
        <w:t xml:space="preserve"> Relator</w:t>
      </w:r>
      <w:r w:rsidR="003729C1" w:rsidRPr="00F5097B">
        <w:rPr>
          <w:rFonts w:cs="Arial"/>
          <w:sz w:val="24"/>
        </w:rPr>
        <w:t>a</w:t>
      </w:r>
      <w:r w:rsidR="004A7A71" w:rsidRPr="00F5097B">
        <w:rPr>
          <w:rFonts w:cs="Arial"/>
          <w:sz w:val="24"/>
        </w:rPr>
        <w:t xml:space="preserve"> Ver.</w:t>
      </w:r>
      <w:r w:rsidR="00372623" w:rsidRPr="00F5097B">
        <w:rPr>
          <w:rFonts w:cs="Arial"/>
          <w:color w:val="000000" w:themeColor="text1"/>
          <w:sz w:val="24"/>
        </w:rPr>
        <w:t xml:space="preserve"> Ivania Morelatto Salvi</w:t>
      </w:r>
      <w:r w:rsidR="00F5097B" w:rsidRPr="00F5097B">
        <w:rPr>
          <w:rFonts w:cs="Arial"/>
          <w:color w:val="000000" w:themeColor="text1"/>
          <w:sz w:val="24"/>
        </w:rPr>
        <w:t xml:space="preserve">. </w:t>
      </w:r>
      <w:r w:rsidR="00F5097B" w:rsidRPr="00F5097B">
        <w:rPr>
          <w:rFonts w:eastAsia="Arial" w:cs="Arial"/>
          <w:b/>
          <w:color w:val="000000"/>
          <w:sz w:val="24"/>
        </w:rPr>
        <w:t>PROJETO DE LEI Nº 12, DE 14 DE FEVEREIRO DE 2023 – “</w:t>
      </w:r>
      <w:r w:rsidR="00F5097B" w:rsidRPr="00F5097B">
        <w:rPr>
          <w:rFonts w:eastAsia="Arial" w:cs="Arial"/>
          <w:sz w:val="24"/>
        </w:rPr>
        <w:t>Altera o art. 84 da Lei Municipal nº 501, de 19 de abril de 2007, que instituiu a Lei de Diretrizes Urbanas do Município de Boa Vista do Sul</w:t>
      </w:r>
      <w:r w:rsidR="00F5097B" w:rsidRPr="00F5097B">
        <w:rPr>
          <w:rFonts w:eastAsia="Arial" w:cs="Arial"/>
          <w:sz w:val="24"/>
        </w:rPr>
        <w:t xml:space="preserve">. </w:t>
      </w:r>
      <w:r w:rsidR="003729C1" w:rsidRPr="00F5097B">
        <w:rPr>
          <w:rFonts w:cs="Arial"/>
          <w:sz w:val="24"/>
        </w:rPr>
        <w:t>Relator Ver.</w:t>
      </w:r>
      <w:r w:rsidR="00AD75EA" w:rsidRPr="00F5097B">
        <w:rPr>
          <w:rFonts w:cs="Arial"/>
          <w:color w:val="FF0000"/>
          <w:sz w:val="24"/>
        </w:rPr>
        <w:t xml:space="preserve"> </w:t>
      </w:r>
      <w:r w:rsidR="00372623" w:rsidRPr="00F5097B">
        <w:rPr>
          <w:rFonts w:cs="Arial"/>
          <w:color w:val="000000" w:themeColor="text1"/>
          <w:sz w:val="24"/>
        </w:rPr>
        <w:t>Antiago Rabaioli</w:t>
      </w:r>
      <w:r w:rsidR="003729C1" w:rsidRPr="00F5097B">
        <w:rPr>
          <w:rFonts w:cs="Arial"/>
          <w:color w:val="000000" w:themeColor="text1"/>
          <w:sz w:val="24"/>
        </w:rPr>
        <w:t xml:space="preserve">. </w:t>
      </w:r>
      <w:r w:rsidR="00F5097B" w:rsidRPr="00F5097B">
        <w:rPr>
          <w:rFonts w:cs="Arial"/>
          <w:b/>
          <w:bCs/>
          <w:sz w:val="24"/>
        </w:rPr>
        <w:t>PROJETO DE LEI Nº 13, DE 17 DE FEVEREIRO DE 2023</w:t>
      </w:r>
      <w:r w:rsidR="00F5097B" w:rsidRPr="00F5097B">
        <w:rPr>
          <w:rFonts w:cs="Arial"/>
          <w:sz w:val="24"/>
        </w:rPr>
        <w:t xml:space="preserve"> – “Dispõe sobre a criação do Conselho Municipal de Cultura de Boa Vista do Sul.” </w:t>
      </w:r>
      <w:r w:rsidR="00372623" w:rsidRPr="00F5097B">
        <w:rPr>
          <w:rFonts w:cs="Arial"/>
          <w:sz w:val="24"/>
        </w:rPr>
        <w:t xml:space="preserve">Relatora Ver. Ivania Morelatto Salvi. </w:t>
      </w:r>
      <w:r w:rsidR="00F5097B" w:rsidRPr="00F5097B">
        <w:rPr>
          <w:rFonts w:cs="Arial"/>
          <w:b/>
          <w:bCs/>
          <w:sz w:val="24"/>
        </w:rPr>
        <w:t>PROJETO DE LEI Nº 14, DE 22 DE FEVEREIRO DE 2023</w:t>
      </w:r>
      <w:r w:rsidR="00F5097B" w:rsidRPr="00F5097B">
        <w:rPr>
          <w:rFonts w:cs="Arial"/>
          <w:sz w:val="24"/>
        </w:rPr>
        <w:t xml:space="preserve"> – “Altera carga horária semanal de cargos de provimento efetivo e cargos em comissão, dispostos na Lei Municipal nº 626, de 18 de maio de 2011, que estabeleceu o Plano de Carreira e o Quadro de cargos e funções.”</w:t>
      </w:r>
      <w:r w:rsidR="00F5097B" w:rsidRPr="00F5097B">
        <w:rPr>
          <w:rFonts w:cs="Arial"/>
          <w:color w:val="FF0000"/>
          <w:sz w:val="24"/>
        </w:rPr>
        <w:t xml:space="preserve"> </w:t>
      </w:r>
      <w:r w:rsidR="00372623" w:rsidRPr="00F5097B">
        <w:rPr>
          <w:rFonts w:cs="Arial"/>
          <w:sz w:val="24"/>
        </w:rPr>
        <w:t xml:space="preserve">Relator Ver. Antiago Rabaioli. </w:t>
      </w:r>
      <w:r w:rsidR="00481B33" w:rsidRPr="00F5097B">
        <w:rPr>
          <w:rFonts w:cs="Arial"/>
          <w:sz w:val="24"/>
        </w:rPr>
        <w:t>Na sequência, os Relatores apresentaram seus votos</w:t>
      </w:r>
      <w:r w:rsidR="00EA5F5C" w:rsidRPr="00F5097B">
        <w:rPr>
          <w:rFonts w:cs="Arial"/>
          <w:sz w:val="24"/>
        </w:rPr>
        <w:t xml:space="preserve"> </w:t>
      </w:r>
      <w:r w:rsidR="007947C1" w:rsidRPr="00F5097B">
        <w:rPr>
          <w:rFonts w:cs="Arial"/>
          <w:sz w:val="24"/>
        </w:rPr>
        <w:t>aos</w:t>
      </w:r>
      <w:r w:rsidR="00EA5F5C" w:rsidRPr="00F5097B">
        <w:rPr>
          <w:rFonts w:cs="Arial"/>
          <w:sz w:val="24"/>
        </w:rPr>
        <w:t xml:space="preserve"> </w:t>
      </w:r>
      <w:r w:rsidR="00EA5F5C" w:rsidRPr="00F5097B">
        <w:rPr>
          <w:rFonts w:cs="Arial"/>
          <w:b/>
          <w:bCs/>
          <w:sz w:val="24"/>
        </w:rPr>
        <w:t>Projet</w:t>
      </w:r>
      <w:r w:rsidR="00F063DA" w:rsidRPr="00F5097B">
        <w:rPr>
          <w:rFonts w:cs="Arial"/>
          <w:b/>
          <w:bCs/>
          <w:sz w:val="24"/>
        </w:rPr>
        <w:t xml:space="preserve">os de Lei do Executivo </w:t>
      </w:r>
      <w:r w:rsidR="001C411F" w:rsidRPr="00F5097B">
        <w:rPr>
          <w:rFonts w:cs="Arial"/>
          <w:b/>
          <w:bCs/>
          <w:sz w:val="24"/>
        </w:rPr>
        <w:t>n.º</w:t>
      </w:r>
      <w:r w:rsidR="00F063DA" w:rsidRPr="00F5097B">
        <w:rPr>
          <w:rFonts w:cs="Arial"/>
          <w:b/>
          <w:bCs/>
          <w:sz w:val="24"/>
        </w:rPr>
        <w:t xml:space="preserve"> 0</w:t>
      </w:r>
      <w:r w:rsidR="00F5097B" w:rsidRPr="00F5097B">
        <w:rPr>
          <w:rFonts w:cs="Arial"/>
          <w:b/>
          <w:bCs/>
          <w:sz w:val="24"/>
        </w:rPr>
        <w:t>11</w:t>
      </w:r>
      <w:r w:rsidR="002D6EAF" w:rsidRPr="00F5097B">
        <w:rPr>
          <w:rFonts w:cs="Arial"/>
          <w:b/>
          <w:bCs/>
          <w:sz w:val="24"/>
        </w:rPr>
        <w:t>, 0</w:t>
      </w:r>
      <w:r w:rsidR="00F5097B" w:rsidRPr="00F5097B">
        <w:rPr>
          <w:rFonts w:cs="Arial"/>
          <w:b/>
          <w:bCs/>
          <w:sz w:val="24"/>
        </w:rPr>
        <w:t>12, 013 e 014</w:t>
      </w:r>
      <w:r w:rsidR="002D6EAF" w:rsidRPr="00F5097B">
        <w:rPr>
          <w:rFonts w:cs="Arial"/>
          <w:b/>
          <w:bCs/>
          <w:sz w:val="24"/>
        </w:rPr>
        <w:t xml:space="preserve"> d</w:t>
      </w:r>
      <w:r w:rsidR="003729C1" w:rsidRPr="00F5097B">
        <w:rPr>
          <w:rFonts w:cs="Arial"/>
          <w:b/>
          <w:bCs/>
          <w:sz w:val="24"/>
        </w:rPr>
        <w:t>e 2023</w:t>
      </w:r>
      <w:r w:rsidR="00481B33" w:rsidRPr="00F5097B">
        <w:rPr>
          <w:rFonts w:cs="Arial"/>
          <w:b/>
          <w:bCs/>
          <w:sz w:val="24"/>
        </w:rPr>
        <w:t>,</w:t>
      </w:r>
      <w:r w:rsidR="00481B33" w:rsidRPr="00F5097B">
        <w:rPr>
          <w:rFonts w:cs="Arial"/>
          <w:sz w:val="24"/>
        </w:rPr>
        <w:t xml:space="preserve"> especificando que os projetos se encontram dentro da Constitucionalidade e legalidade, observando também a Lei Orgânica do Munic</w:t>
      </w:r>
      <w:r w:rsidR="005F619A" w:rsidRPr="00F5097B">
        <w:rPr>
          <w:rFonts w:cs="Arial"/>
          <w:sz w:val="24"/>
        </w:rPr>
        <w:t xml:space="preserve">ípio, motivo pelo qual os membros da Comissão discutiram e deliberaram pela aprovação dos Votos dos Relatores, emitindo assim parecer favorável aos projetos acima </w:t>
      </w:r>
      <w:r w:rsidR="00F063DA" w:rsidRPr="00F5097B">
        <w:rPr>
          <w:rFonts w:cs="Arial"/>
          <w:sz w:val="24"/>
        </w:rPr>
        <w:t>citados</w:t>
      </w:r>
      <w:r w:rsidR="00F5097B" w:rsidRPr="00F5097B">
        <w:rPr>
          <w:rFonts w:cs="Arial"/>
          <w:sz w:val="24"/>
        </w:rPr>
        <w:t xml:space="preserve">. </w:t>
      </w:r>
      <w:r w:rsidR="00F063DA" w:rsidRPr="00F5097B">
        <w:rPr>
          <w:rFonts w:cs="Arial"/>
          <w:sz w:val="24"/>
        </w:rPr>
        <w:t xml:space="preserve">Nada mais a tratar, eu, </w:t>
      </w:r>
      <w:r w:rsidR="003729C1" w:rsidRPr="00F5097B">
        <w:rPr>
          <w:rFonts w:cs="Arial"/>
          <w:sz w:val="24"/>
        </w:rPr>
        <w:t>Ivania Morelatto Salvi</w:t>
      </w:r>
      <w:r w:rsidR="005F619A" w:rsidRPr="00F5097B">
        <w:rPr>
          <w:rFonts w:cs="Arial"/>
          <w:sz w:val="24"/>
        </w:rPr>
        <w:t>, lavrei a presente Ata que após lida e aprovada, vai pelos membros da Comissão assinada.</w:t>
      </w:r>
    </w:p>
    <w:p w14:paraId="4101ABEA" w14:textId="77777777" w:rsidR="00F5097B" w:rsidRPr="00F5097B" w:rsidRDefault="00F5097B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Presidente da Comissão</w:t>
      </w:r>
      <w:r w:rsidR="00405C93" w:rsidRPr="00F5097B">
        <w:rPr>
          <w:rFonts w:cs="Arial"/>
          <w:sz w:val="24"/>
        </w:rPr>
        <w:t xml:space="preserve"> </w:t>
      </w:r>
      <w:r w:rsidR="003729C1" w:rsidRPr="00F5097B">
        <w:rPr>
          <w:rFonts w:cs="Arial"/>
          <w:sz w:val="24"/>
        </w:rPr>
        <w:t>Manaíla Brambilla Guaragni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</w:t>
      </w:r>
    </w:p>
    <w:p w14:paraId="2A74A36D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6E906901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Vice-Presidente </w:t>
      </w:r>
      <w:r w:rsidR="003729C1" w:rsidRPr="00F5097B">
        <w:rPr>
          <w:rFonts w:cs="Arial"/>
          <w:sz w:val="24"/>
        </w:rPr>
        <w:t>Antiago Rabaioli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</w:t>
      </w:r>
      <w:r w:rsidR="003729C1" w:rsidRPr="00F5097B">
        <w:rPr>
          <w:rFonts w:cs="Arial"/>
          <w:sz w:val="24"/>
        </w:rPr>
        <w:t>________</w:t>
      </w:r>
      <w:r w:rsidR="004E264C" w:rsidRPr="00F5097B">
        <w:rPr>
          <w:rFonts w:cs="Arial"/>
          <w:sz w:val="24"/>
        </w:rPr>
        <w:t>___________________</w:t>
      </w:r>
    </w:p>
    <w:p w14:paraId="557D8C50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08F32881" w14:textId="7BD9C14C" w:rsidR="00F5097B" w:rsidRPr="00F5097B" w:rsidRDefault="003729C1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Membro da Comissão Ivania Morelatto Salvi</w:t>
      </w:r>
      <w:r w:rsidR="009256EF"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___________________________</w:t>
      </w:r>
      <w:r w:rsidR="00F5097B">
        <w:rPr>
          <w:rFonts w:cs="Arial"/>
          <w:sz w:val="24"/>
        </w:rPr>
        <w:t>____</w:t>
      </w:r>
    </w:p>
    <w:p w14:paraId="45A4795D" w14:textId="77777777" w:rsidR="0038627F" w:rsidRPr="00F5097B" w:rsidRDefault="0038627F" w:rsidP="00F5097B">
      <w:pPr>
        <w:jc w:val="center"/>
        <w:rPr>
          <w:rFonts w:cs="Arial"/>
          <w:b/>
          <w:sz w:val="20"/>
          <w:szCs w:val="20"/>
        </w:rPr>
      </w:pPr>
    </w:p>
    <w:sectPr w:rsidR="0038627F" w:rsidRPr="00F5097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DECF" w14:textId="77777777" w:rsidR="00B3723D" w:rsidRDefault="00B3723D">
      <w:r>
        <w:separator/>
      </w:r>
    </w:p>
  </w:endnote>
  <w:endnote w:type="continuationSeparator" w:id="0">
    <w:p w14:paraId="3B40C06C" w14:textId="77777777" w:rsidR="00B3723D" w:rsidRDefault="00B3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BBD1" w14:textId="77777777" w:rsidR="00B3723D" w:rsidRDefault="00B3723D">
      <w:r>
        <w:separator/>
      </w:r>
    </w:p>
  </w:footnote>
  <w:footnote w:type="continuationSeparator" w:id="0">
    <w:p w14:paraId="061D7B90" w14:textId="77777777" w:rsidR="00B3723D" w:rsidRDefault="00B3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1"/>
  </w:num>
  <w:num w:numId="8" w16cid:durableId="718284667">
    <w:abstractNumId w:val="12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5097B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2023-02-28T17:22:00Z</dcterms:created>
  <dcterms:modified xsi:type="dcterms:W3CDTF">2023-02-28T17:22:00Z</dcterms:modified>
</cp:coreProperties>
</file>