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56A14C9E" w14:textId="77777777" w:rsidR="00C75545" w:rsidRDefault="00C75545" w:rsidP="004A6CD6">
      <w:pPr>
        <w:jc w:val="center"/>
        <w:rPr>
          <w:rFonts w:cs="Arial"/>
          <w:b/>
          <w:szCs w:val="28"/>
        </w:rPr>
      </w:pPr>
    </w:p>
    <w:p w14:paraId="032DE85A" w14:textId="3BD3B34F" w:rsidR="00E179BC" w:rsidRDefault="00DE53D8" w:rsidP="004A6CD6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C1623D">
        <w:rPr>
          <w:rFonts w:cs="Arial"/>
          <w:b/>
          <w:szCs w:val="28"/>
        </w:rPr>
        <w:t>5</w:t>
      </w:r>
      <w:r w:rsidR="004767B9">
        <w:rPr>
          <w:rFonts w:cs="Arial"/>
          <w:b/>
          <w:szCs w:val="28"/>
        </w:rPr>
        <w:t>ª REUNIÃO DA COMISSÃO GERAL DE PARECERES</w:t>
      </w:r>
    </w:p>
    <w:p w14:paraId="13378450" w14:textId="77777777" w:rsidR="00735CC8" w:rsidRDefault="00735CC8" w:rsidP="00735CC8">
      <w:pPr>
        <w:rPr>
          <w:rFonts w:cs="Arial"/>
          <w:b/>
          <w:szCs w:val="28"/>
        </w:rPr>
      </w:pPr>
    </w:p>
    <w:p w14:paraId="53DBACB5" w14:textId="30F1EF29" w:rsidR="005F3D2B" w:rsidRDefault="00FC62E4" w:rsidP="00FB6C50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Aos</w:t>
      </w:r>
      <w:r w:rsidR="00FB6C50">
        <w:rPr>
          <w:rFonts w:cs="Arial"/>
          <w:sz w:val="24"/>
        </w:rPr>
        <w:t xml:space="preserve"> dois</w:t>
      </w:r>
      <w:r w:rsidR="00AC57EE" w:rsidRPr="00CF47AB">
        <w:rPr>
          <w:rFonts w:cs="Arial"/>
          <w:sz w:val="24"/>
        </w:rPr>
        <w:t xml:space="preserve"> </w:t>
      </w:r>
      <w:r w:rsidR="00517C96" w:rsidRPr="00CF47AB">
        <w:rPr>
          <w:rFonts w:cs="Arial"/>
          <w:sz w:val="24"/>
        </w:rPr>
        <w:t>dia</w:t>
      </w:r>
      <w:r w:rsidR="00AC57EE" w:rsidRPr="00CF47AB">
        <w:rPr>
          <w:rFonts w:cs="Arial"/>
          <w:sz w:val="24"/>
        </w:rPr>
        <w:t>s</w:t>
      </w:r>
      <w:r w:rsidR="00517C96" w:rsidRPr="00CF47AB">
        <w:rPr>
          <w:rFonts w:cs="Arial"/>
          <w:sz w:val="24"/>
        </w:rPr>
        <w:t xml:space="preserve"> do mês de </w:t>
      </w:r>
      <w:r>
        <w:rPr>
          <w:rFonts w:cs="Arial"/>
          <w:sz w:val="24"/>
        </w:rPr>
        <w:t>março</w:t>
      </w:r>
      <w:r w:rsidR="00517C96" w:rsidRPr="00CF47AB">
        <w:rPr>
          <w:rFonts w:cs="Arial"/>
          <w:sz w:val="24"/>
        </w:rPr>
        <w:t xml:space="preserve"> de </w:t>
      </w:r>
      <w:r w:rsidR="00735CC8" w:rsidRPr="00CF47AB">
        <w:rPr>
          <w:rFonts w:cs="Arial"/>
          <w:sz w:val="24"/>
        </w:rPr>
        <w:t>dois mil e vinte e dois</w:t>
      </w:r>
      <w:r w:rsidR="00341A18" w:rsidRPr="00CF47AB">
        <w:rPr>
          <w:rFonts w:cs="Arial"/>
          <w:sz w:val="24"/>
        </w:rPr>
        <w:t>, às dezenove horas,</w:t>
      </w:r>
      <w:r w:rsidR="00517C96" w:rsidRPr="00CF47AB">
        <w:rPr>
          <w:rFonts w:cs="Arial"/>
          <w:sz w:val="24"/>
        </w:rPr>
        <w:t xml:space="preserve"> </w:t>
      </w:r>
      <w:r w:rsidR="00341A18" w:rsidRPr="00CF47AB">
        <w:rPr>
          <w:rFonts w:cs="Arial"/>
          <w:sz w:val="24"/>
        </w:rPr>
        <w:t>reuniram-se os membros da Comissão Geral de Pareceres,</w:t>
      </w:r>
      <w:r w:rsidR="00373B28" w:rsidRPr="00CF47AB">
        <w:rPr>
          <w:rFonts w:cs="Arial"/>
          <w:sz w:val="24"/>
        </w:rPr>
        <w:t xml:space="preserve"> sob a Presidência da Vereadora Morgana Zarpelon, os Vereadores Ediane Brambilla Tressoldi e Vital Bassano Radavelli. Ainda, presentes na reunião da Comissão, a Assistente Administrativa Iara Celoi Berte Emer e a Assessora Jurídica Rosângela Bissolotti para apoio e suporte técnico nas áreas que lhes competem. Na sequência</w:t>
      </w:r>
      <w:r w:rsidR="00AC57EE" w:rsidRPr="00CF47AB">
        <w:rPr>
          <w:rFonts w:cs="Arial"/>
          <w:sz w:val="24"/>
        </w:rPr>
        <w:t>,</w:t>
      </w:r>
      <w:r w:rsidR="00AB3615" w:rsidRPr="00CF47AB">
        <w:rPr>
          <w:rFonts w:cs="Arial"/>
          <w:sz w:val="24"/>
        </w:rPr>
        <w:t xml:space="preserve"> f</w:t>
      </w:r>
      <w:r w:rsidR="00BB2F29" w:rsidRPr="00CF47AB">
        <w:rPr>
          <w:rFonts w:cs="Arial"/>
          <w:sz w:val="24"/>
        </w:rPr>
        <w:t>oram</w:t>
      </w:r>
      <w:r w:rsidR="00347793" w:rsidRPr="00CF47AB">
        <w:rPr>
          <w:rFonts w:cs="Arial"/>
          <w:sz w:val="24"/>
        </w:rPr>
        <w:t xml:space="preserve"> comunicadas as matérias </w:t>
      </w:r>
      <w:r w:rsidR="005F3D2B" w:rsidRPr="00CF47AB">
        <w:rPr>
          <w:rFonts w:cs="Arial"/>
          <w:sz w:val="24"/>
        </w:rPr>
        <w:t>encaminhadas pela Mesa Diretora</w:t>
      </w:r>
      <w:r>
        <w:rPr>
          <w:rFonts w:cs="Arial"/>
          <w:sz w:val="24"/>
        </w:rPr>
        <w:t xml:space="preserve">: </w:t>
      </w:r>
      <w:r w:rsidR="00C9426A" w:rsidRPr="00802F46">
        <w:rPr>
          <w:rFonts w:cs="Arial"/>
          <w:b/>
          <w:bCs/>
          <w:sz w:val="24"/>
        </w:rPr>
        <w:t>EMENDA Nº 001/2022 AO PROJETO DE LEI DO EXECUTIVO N° 017/2022</w:t>
      </w:r>
      <w:r w:rsidR="00C9426A" w:rsidRPr="00802F46">
        <w:rPr>
          <w:rFonts w:cs="Arial"/>
          <w:sz w:val="24"/>
        </w:rPr>
        <w:t xml:space="preserve"> – “</w:t>
      </w:r>
      <w:r w:rsidR="00C9426A" w:rsidRPr="00802F46">
        <w:rPr>
          <w:rFonts w:cs="Arial"/>
          <w:bCs/>
          <w:iCs/>
          <w:sz w:val="24"/>
        </w:rPr>
        <w:t xml:space="preserve">Altera a redação do Anexo I que foi dada pelo Art. 1º do Projeto de Lei n.º 017, de 15 de fevereiro de 2022.” </w:t>
      </w:r>
      <w:r>
        <w:rPr>
          <w:rFonts w:cs="Arial"/>
          <w:bCs/>
          <w:iCs/>
          <w:sz w:val="24"/>
        </w:rPr>
        <w:t xml:space="preserve">E </w:t>
      </w:r>
      <w:r w:rsidR="00C9426A" w:rsidRPr="00802F46">
        <w:rPr>
          <w:rFonts w:cs="Arial"/>
          <w:b/>
          <w:bCs/>
          <w:sz w:val="24"/>
        </w:rPr>
        <w:t xml:space="preserve">PROJETO DE LEI DO LEGISLATIVO Nº 02/2022 – </w:t>
      </w:r>
      <w:r w:rsidR="00C9426A" w:rsidRPr="00802F46">
        <w:rPr>
          <w:rFonts w:cs="Arial"/>
          <w:bCs/>
          <w:sz w:val="24"/>
        </w:rPr>
        <w:t>“Altera a remuneração do cargo de Assessor Jurídico do Poder Legislativo, criado pela Resolução Plenária nº 02, de 18/06/2013, convalidando os efeitos da remuneração nela fixada, até a vigência desta Lei.”</w:t>
      </w:r>
      <w:r w:rsidR="00C9426A">
        <w:rPr>
          <w:rFonts w:cs="Arial"/>
          <w:sz w:val="24"/>
        </w:rPr>
        <w:t xml:space="preserve"> </w:t>
      </w:r>
      <w:r w:rsidR="00481B33">
        <w:rPr>
          <w:rFonts w:cs="Arial"/>
          <w:sz w:val="24"/>
        </w:rPr>
        <w:t xml:space="preserve">Na sequência, </w:t>
      </w:r>
      <w:r>
        <w:rPr>
          <w:rFonts w:cs="Arial"/>
          <w:sz w:val="24"/>
        </w:rPr>
        <w:t xml:space="preserve">designada a Relatoria para o </w:t>
      </w:r>
      <w:r w:rsidRPr="00FC62E4">
        <w:rPr>
          <w:rFonts w:cs="Arial"/>
          <w:sz w:val="24"/>
          <w:u w:val="single"/>
        </w:rPr>
        <w:t>Projeto de Lei do Legislativo n.º 02/2022</w:t>
      </w:r>
      <w:r>
        <w:rPr>
          <w:rFonts w:cs="Arial"/>
          <w:sz w:val="24"/>
        </w:rPr>
        <w:t xml:space="preserve">, tendo o(a) Relator(a) expressado seu voto neste momento, referindo que o projeto se encontra dentro da legalidade e Constitucionalidade, motivo pelo qual os membros da Comissão discutiram e deliberaram pela aprovação do Voto do(a) Relator(a), emitindo assim parecer favorável. Quanto à </w:t>
      </w:r>
      <w:r w:rsidRPr="00FC62E4">
        <w:rPr>
          <w:rFonts w:cs="Arial"/>
          <w:sz w:val="24"/>
          <w:u w:val="single"/>
        </w:rPr>
        <w:t>Emenda n.º 001/2022</w:t>
      </w:r>
      <w:r>
        <w:rPr>
          <w:rFonts w:cs="Arial"/>
          <w:sz w:val="24"/>
        </w:rPr>
        <w:t xml:space="preserve">, o parecer da Comissão foi favorável e emitido durante o intervalo da Sessão Ordinária do dia 02/03/2022, tendo em vista que o Projeto de Lei </w:t>
      </w:r>
      <w:r w:rsidR="00C75545">
        <w:rPr>
          <w:rFonts w:cs="Arial"/>
          <w:sz w:val="24"/>
        </w:rPr>
        <w:t>correlato</w:t>
      </w:r>
      <w:r>
        <w:rPr>
          <w:rFonts w:cs="Arial"/>
          <w:sz w:val="24"/>
        </w:rPr>
        <w:t xml:space="preserve"> estava na Ordem do Dia e a Emenda não tratava de assunto complexo para análise, tampouco gera</w:t>
      </w:r>
      <w:r w:rsidR="00C75545">
        <w:rPr>
          <w:rFonts w:cs="Arial"/>
          <w:sz w:val="24"/>
        </w:rPr>
        <w:t>va</w:t>
      </w:r>
      <w:r>
        <w:rPr>
          <w:rFonts w:cs="Arial"/>
          <w:sz w:val="24"/>
        </w:rPr>
        <w:t xml:space="preserve"> efeito prejudicial ou extenso. </w:t>
      </w:r>
      <w:r w:rsidR="00F063DA">
        <w:rPr>
          <w:rFonts w:cs="Arial"/>
          <w:sz w:val="24"/>
        </w:rPr>
        <w:t>Nada mais a tratar, eu, Vital Bassano Radavelli, Secretário</w:t>
      </w:r>
      <w:r w:rsidR="005F619A">
        <w:rPr>
          <w:rFonts w:cs="Arial"/>
          <w:sz w:val="24"/>
        </w:rPr>
        <w:t>, lavrei a presente Ata que após lida e aprovada, vai pel</w:t>
      </w:r>
      <w:r w:rsidR="00C75545">
        <w:rPr>
          <w:rFonts w:cs="Arial"/>
          <w:sz w:val="24"/>
        </w:rPr>
        <w:t>os membros da Comissão assinada:</w:t>
      </w:r>
    </w:p>
    <w:p w14:paraId="2D7D7CB6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4C70CEBC" w14:textId="77777777" w:rsidR="00C75545" w:rsidRDefault="00C75545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42262D9B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Presidente da Comissão</w:t>
      </w:r>
      <w:r w:rsidR="00405C93">
        <w:rPr>
          <w:rFonts w:cs="Arial"/>
          <w:sz w:val="24"/>
        </w:rPr>
        <w:t xml:space="preserve"> Morgana Zarpelon</w:t>
      </w:r>
      <w:r>
        <w:rPr>
          <w:rFonts w:cs="Arial"/>
          <w:sz w:val="24"/>
        </w:rPr>
        <w:t>:</w:t>
      </w:r>
      <w:r w:rsidR="004E264C">
        <w:rPr>
          <w:rFonts w:cs="Arial"/>
          <w:sz w:val="24"/>
        </w:rPr>
        <w:t xml:space="preserve"> ________________________________</w:t>
      </w:r>
    </w:p>
    <w:p w14:paraId="4DB064D4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03190AD6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Vice-Presidente Ediane Brambilla Tressoldi:</w:t>
      </w:r>
      <w:r w:rsidR="004E264C">
        <w:rPr>
          <w:rFonts w:cs="Arial"/>
          <w:sz w:val="24"/>
        </w:rPr>
        <w:t xml:space="preserve"> ________________________________</w:t>
      </w:r>
    </w:p>
    <w:p w14:paraId="72C163D8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002046D8" w14:textId="77777777" w:rsidR="009256EF" w:rsidRPr="00334B31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Secretário Vital Bassano Radavelli:</w:t>
      </w:r>
      <w:r w:rsidR="004E264C" w:rsidRPr="004E264C">
        <w:rPr>
          <w:rFonts w:cs="Arial"/>
          <w:sz w:val="24"/>
        </w:rPr>
        <w:t xml:space="preserve"> </w:t>
      </w:r>
      <w:r w:rsidR="004E264C">
        <w:rPr>
          <w:rFonts w:cs="Arial"/>
          <w:sz w:val="24"/>
        </w:rPr>
        <w:t>_______________________________________</w:t>
      </w:r>
    </w:p>
    <w:p w14:paraId="714A69C3" w14:textId="77777777" w:rsidR="005F3D2B" w:rsidRPr="00735CC8" w:rsidRDefault="005F3D2B" w:rsidP="00341A18">
      <w:pPr>
        <w:jc w:val="both"/>
        <w:rPr>
          <w:rFonts w:cs="Arial"/>
          <w:sz w:val="24"/>
        </w:rPr>
      </w:pPr>
    </w:p>
    <w:p w14:paraId="4EC85EDE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sectPr w:rsidR="0038627F" w:rsidRPr="0038627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9F0E" w14:textId="77777777" w:rsidR="00D84169" w:rsidRDefault="00D84169">
      <w:r>
        <w:separator/>
      </w:r>
    </w:p>
  </w:endnote>
  <w:endnote w:type="continuationSeparator" w:id="0">
    <w:p w14:paraId="5A4FCB13" w14:textId="77777777" w:rsidR="00D84169" w:rsidRDefault="00D8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C75545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5ADC" w14:textId="77777777" w:rsidR="00D84169" w:rsidRDefault="00D84169">
      <w:r>
        <w:separator/>
      </w:r>
    </w:p>
  </w:footnote>
  <w:footnote w:type="continuationSeparator" w:id="0">
    <w:p w14:paraId="1FD4E4D2" w14:textId="77777777" w:rsidR="00D84169" w:rsidRDefault="00D8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12"/>
  </w:num>
  <w:num w:numId="8">
    <w:abstractNumId w:val="13"/>
  </w:num>
  <w:num w:numId="9">
    <w:abstractNumId w:val="4"/>
  </w:num>
  <w:num w:numId="10">
    <w:abstractNumId w:val="2"/>
  </w:num>
  <w:num w:numId="11">
    <w:abstractNumId w:val="9"/>
  </w:num>
  <w:num w:numId="12">
    <w:abstractNumId w:val="0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1847"/>
    <w:rsid w:val="001A4AFE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41A18"/>
    <w:rsid w:val="00342D92"/>
    <w:rsid w:val="00347793"/>
    <w:rsid w:val="003565DE"/>
    <w:rsid w:val="00367565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010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C4C78"/>
    <w:rsid w:val="009E1834"/>
    <w:rsid w:val="009F67BB"/>
    <w:rsid w:val="00A0296F"/>
    <w:rsid w:val="00A02AB3"/>
    <w:rsid w:val="00A047D4"/>
    <w:rsid w:val="00A058AD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B2F29"/>
    <w:rsid w:val="00BB5F97"/>
    <w:rsid w:val="00BC285F"/>
    <w:rsid w:val="00BD235D"/>
    <w:rsid w:val="00BD594C"/>
    <w:rsid w:val="00BE626C"/>
    <w:rsid w:val="00BE67F5"/>
    <w:rsid w:val="00BF3346"/>
    <w:rsid w:val="00C1623D"/>
    <w:rsid w:val="00C2411F"/>
    <w:rsid w:val="00C26710"/>
    <w:rsid w:val="00C26EC8"/>
    <w:rsid w:val="00C63A95"/>
    <w:rsid w:val="00C75545"/>
    <w:rsid w:val="00C76290"/>
    <w:rsid w:val="00C8571E"/>
    <w:rsid w:val="00C90B4A"/>
    <w:rsid w:val="00C93FE9"/>
    <w:rsid w:val="00C94114"/>
    <w:rsid w:val="00C9426A"/>
    <w:rsid w:val="00CC034F"/>
    <w:rsid w:val="00CE0F65"/>
    <w:rsid w:val="00CE4224"/>
    <w:rsid w:val="00CE7912"/>
    <w:rsid w:val="00CF47AB"/>
    <w:rsid w:val="00D03387"/>
    <w:rsid w:val="00D379B4"/>
    <w:rsid w:val="00D54CAE"/>
    <w:rsid w:val="00D737B2"/>
    <w:rsid w:val="00D82B1E"/>
    <w:rsid w:val="00D84169"/>
    <w:rsid w:val="00D91AD4"/>
    <w:rsid w:val="00D94DE9"/>
    <w:rsid w:val="00DC4642"/>
    <w:rsid w:val="00DC57C2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B6C50"/>
    <w:rsid w:val="00FC551A"/>
    <w:rsid w:val="00FC62E4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47A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8826F-FD07-4BA8-AD66-F8E77A2B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2015-12-17T13:15:00Z</cp:lastPrinted>
  <dcterms:created xsi:type="dcterms:W3CDTF">2022-03-02T13:49:00Z</dcterms:created>
  <dcterms:modified xsi:type="dcterms:W3CDTF">2022-03-02T13:49:00Z</dcterms:modified>
</cp:coreProperties>
</file>