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AEDFC" w14:textId="77777777" w:rsidR="00AB64E7" w:rsidRPr="001069FF" w:rsidRDefault="00AB64E7" w:rsidP="00AB64E7">
      <w:pPr>
        <w:spacing w:after="80"/>
        <w:jc w:val="center"/>
        <w:rPr>
          <w:rFonts w:cs="Arial"/>
          <w:b/>
          <w:sz w:val="24"/>
        </w:rPr>
      </w:pPr>
      <w:r w:rsidRPr="001069FF">
        <w:rPr>
          <w:rFonts w:cs="Arial"/>
          <w:b/>
          <w:sz w:val="24"/>
        </w:rPr>
        <w:t>PROJETO DE RESOLUÇÃO PLENÁRIA N.º 002/2024</w:t>
      </w:r>
    </w:p>
    <w:p w14:paraId="37C8D4CF" w14:textId="77777777" w:rsidR="00AB64E7" w:rsidRPr="001069FF" w:rsidRDefault="00AB64E7" w:rsidP="00AB64E7">
      <w:pPr>
        <w:spacing w:after="80"/>
        <w:jc w:val="center"/>
        <w:rPr>
          <w:rFonts w:cs="Arial"/>
          <w:sz w:val="24"/>
        </w:rPr>
      </w:pPr>
      <w:r w:rsidRPr="001069FF">
        <w:rPr>
          <w:rFonts w:cs="Arial"/>
          <w:sz w:val="24"/>
        </w:rPr>
        <w:t>(Autoria: Mesa Diretora do Poder Legislativo)</w:t>
      </w:r>
    </w:p>
    <w:p w14:paraId="2E98D122" w14:textId="77777777" w:rsidR="00AB64E7" w:rsidRPr="001069FF" w:rsidRDefault="00AB64E7" w:rsidP="00AB64E7">
      <w:pPr>
        <w:spacing w:after="80"/>
        <w:jc w:val="center"/>
        <w:rPr>
          <w:rFonts w:cs="Arial"/>
          <w:sz w:val="24"/>
        </w:rPr>
      </w:pPr>
    </w:p>
    <w:p w14:paraId="379BC737" w14:textId="77777777" w:rsidR="00AB64E7" w:rsidRPr="001069FF" w:rsidRDefault="00AB64E7" w:rsidP="00AB64E7">
      <w:pPr>
        <w:spacing w:after="80"/>
        <w:ind w:left="4536"/>
        <w:jc w:val="both"/>
        <w:rPr>
          <w:rFonts w:cs="Arial"/>
          <w:b/>
          <w:sz w:val="24"/>
        </w:rPr>
      </w:pPr>
      <w:r w:rsidRPr="001069FF">
        <w:rPr>
          <w:rFonts w:cs="Arial"/>
          <w:b/>
          <w:sz w:val="24"/>
        </w:rPr>
        <w:t>“Dispõe sobre local a ser realizada a Sessão Solene de Instalação da Legislatura e Posse dos Vereadores, Prefeita e Vice-Prefeito no dia 1º de janeiro de 2025.”</w:t>
      </w:r>
    </w:p>
    <w:p w14:paraId="6E3655DB" w14:textId="77777777" w:rsidR="00AB64E7" w:rsidRPr="001069FF" w:rsidRDefault="00AB64E7" w:rsidP="00AB64E7">
      <w:pPr>
        <w:spacing w:after="80"/>
        <w:ind w:left="4536"/>
        <w:jc w:val="both"/>
        <w:rPr>
          <w:rFonts w:cs="Arial"/>
          <w:b/>
          <w:sz w:val="24"/>
        </w:rPr>
      </w:pPr>
    </w:p>
    <w:p w14:paraId="54959EBF" w14:textId="77777777" w:rsidR="00AB64E7" w:rsidRPr="001069FF" w:rsidRDefault="00AB64E7" w:rsidP="00AB64E7">
      <w:pPr>
        <w:jc w:val="both"/>
        <w:rPr>
          <w:b/>
          <w:sz w:val="24"/>
        </w:rPr>
      </w:pPr>
    </w:p>
    <w:p w14:paraId="0AF7E67F" w14:textId="4DB97611" w:rsidR="00AB64E7" w:rsidRDefault="00AB64E7" w:rsidP="00AB64E7">
      <w:pPr>
        <w:ind w:firstLine="2268"/>
        <w:jc w:val="both"/>
        <w:rPr>
          <w:bCs/>
          <w:sz w:val="24"/>
        </w:rPr>
      </w:pPr>
      <w:r w:rsidRPr="001069FF">
        <w:rPr>
          <w:b/>
          <w:sz w:val="24"/>
        </w:rPr>
        <w:t xml:space="preserve">Art. 1º </w:t>
      </w:r>
      <w:r w:rsidRPr="001069FF">
        <w:rPr>
          <w:bCs/>
          <w:sz w:val="24"/>
        </w:rPr>
        <w:t>Será realizada no Centro Municipal de Eventos desta cidade, localizado à Rua Bela Vista nº 372 a Sessão Solene de Instalação da Legislatura e Posse dos Vereadores, Prefeita e Vice-Prefeito de Boa Vista do Sul eleitos</w:t>
      </w:r>
      <w:r>
        <w:rPr>
          <w:bCs/>
          <w:sz w:val="24"/>
        </w:rPr>
        <w:t>,</w:t>
      </w:r>
      <w:r w:rsidRPr="00B80587">
        <w:rPr>
          <w:bCs/>
          <w:sz w:val="24"/>
        </w:rPr>
        <w:t xml:space="preserve"> que ocorrerá no dia 1º de janeiro de 2025</w:t>
      </w:r>
      <w:r w:rsidRPr="001069FF">
        <w:rPr>
          <w:bCs/>
          <w:sz w:val="24"/>
        </w:rPr>
        <w:t xml:space="preserve">. </w:t>
      </w:r>
    </w:p>
    <w:p w14:paraId="5EF351A6" w14:textId="77777777" w:rsidR="00AB64E7" w:rsidRPr="001069FF" w:rsidRDefault="00AB64E7" w:rsidP="00AB64E7">
      <w:pPr>
        <w:ind w:firstLine="2268"/>
        <w:jc w:val="both"/>
        <w:rPr>
          <w:b/>
          <w:bCs/>
          <w:sz w:val="24"/>
        </w:rPr>
      </w:pPr>
    </w:p>
    <w:p w14:paraId="63525932" w14:textId="77777777" w:rsidR="00AB64E7" w:rsidRPr="001069FF" w:rsidRDefault="00AB64E7" w:rsidP="00AB64E7">
      <w:pPr>
        <w:ind w:firstLine="2268"/>
        <w:jc w:val="both"/>
        <w:rPr>
          <w:sz w:val="24"/>
        </w:rPr>
      </w:pPr>
      <w:r w:rsidRPr="001069FF">
        <w:rPr>
          <w:b/>
          <w:sz w:val="24"/>
        </w:rPr>
        <w:t xml:space="preserve">Art. 2º </w:t>
      </w:r>
      <w:r w:rsidRPr="001069FF">
        <w:rPr>
          <w:sz w:val="24"/>
        </w:rPr>
        <w:t>Esta Resolução entra em vigor na data de s</w:t>
      </w:r>
      <w:r>
        <w:rPr>
          <w:sz w:val="24"/>
        </w:rPr>
        <w:t>u</w:t>
      </w:r>
      <w:r w:rsidRPr="001069FF">
        <w:rPr>
          <w:sz w:val="24"/>
        </w:rPr>
        <w:t>a publicação.</w:t>
      </w:r>
    </w:p>
    <w:p w14:paraId="6934C2CE" w14:textId="77777777" w:rsidR="00AB64E7" w:rsidRPr="001069FF" w:rsidRDefault="00AB64E7" w:rsidP="00AB64E7">
      <w:pPr>
        <w:jc w:val="both"/>
        <w:rPr>
          <w:b/>
          <w:sz w:val="24"/>
        </w:rPr>
      </w:pPr>
    </w:p>
    <w:p w14:paraId="28224B67" w14:textId="77777777" w:rsidR="00AB64E7" w:rsidRPr="001069FF" w:rsidRDefault="00AB64E7" w:rsidP="00AB64E7">
      <w:pPr>
        <w:ind w:firstLine="2268"/>
        <w:jc w:val="both"/>
        <w:rPr>
          <w:bCs/>
          <w:sz w:val="24"/>
        </w:rPr>
      </w:pPr>
      <w:r w:rsidRPr="001069FF">
        <w:rPr>
          <w:bCs/>
          <w:sz w:val="24"/>
        </w:rPr>
        <w:t xml:space="preserve">Sala da Câmara Municipal de Boa Vista do Sul, aos vinte e </w:t>
      </w:r>
      <w:r>
        <w:rPr>
          <w:bCs/>
          <w:sz w:val="24"/>
        </w:rPr>
        <w:t xml:space="preserve">cinco </w:t>
      </w:r>
      <w:r w:rsidRPr="001069FF">
        <w:rPr>
          <w:bCs/>
          <w:sz w:val="24"/>
        </w:rPr>
        <w:t>dias do mês de novembro de dois mil e vinte e quatro.</w:t>
      </w:r>
    </w:p>
    <w:p w14:paraId="46B37DD8" w14:textId="77777777" w:rsidR="00AB64E7" w:rsidRPr="001069FF" w:rsidRDefault="00AB64E7" w:rsidP="00AB64E7">
      <w:pPr>
        <w:ind w:firstLine="2268"/>
        <w:jc w:val="both"/>
        <w:rPr>
          <w:bCs/>
          <w:sz w:val="24"/>
        </w:rPr>
      </w:pPr>
    </w:p>
    <w:p w14:paraId="6EEF8F9F" w14:textId="77777777" w:rsidR="00AB64E7" w:rsidRPr="001069FF" w:rsidRDefault="00AB64E7" w:rsidP="00AB64E7">
      <w:pPr>
        <w:rPr>
          <w:bCs/>
          <w:sz w:val="24"/>
        </w:rPr>
      </w:pPr>
    </w:p>
    <w:p w14:paraId="7765C3E4" w14:textId="77777777" w:rsidR="00AB64E7" w:rsidRPr="001069FF" w:rsidRDefault="00AB64E7" w:rsidP="00AB64E7">
      <w:pPr>
        <w:ind w:left="5664" w:hanging="5664"/>
        <w:jc w:val="center"/>
        <w:rPr>
          <w:rFonts w:cs="Arial"/>
          <w:b/>
          <w:sz w:val="24"/>
        </w:rPr>
      </w:pPr>
      <w:r w:rsidRPr="001069FF">
        <w:rPr>
          <w:rFonts w:cs="Arial"/>
          <w:b/>
          <w:sz w:val="24"/>
        </w:rPr>
        <w:t>EDIANE BRABILLA TRESSOLDI</w:t>
      </w:r>
    </w:p>
    <w:p w14:paraId="1618E8DB" w14:textId="77777777" w:rsidR="00AB64E7" w:rsidRPr="001069FF" w:rsidRDefault="00AB64E7" w:rsidP="00AB64E7">
      <w:pPr>
        <w:ind w:left="5664" w:hanging="5664"/>
        <w:jc w:val="center"/>
        <w:rPr>
          <w:rFonts w:cs="Arial"/>
          <w:bCs/>
          <w:sz w:val="24"/>
        </w:rPr>
      </w:pPr>
      <w:r w:rsidRPr="001069FF">
        <w:rPr>
          <w:rFonts w:cs="Arial"/>
          <w:bCs/>
          <w:sz w:val="24"/>
        </w:rPr>
        <w:t>Presidente</w:t>
      </w:r>
    </w:p>
    <w:p w14:paraId="54A9EA1B" w14:textId="77777777" w:rsidR="00AB64E7" w:rsidRPr="001069FF" w:rsidRDefault="00AB64E7" w:rsidP="00AB64E7">
      <w:pPr>
        <w:jc w:val="both"/>
        <w:rPr>
          <w:rFonts w:cs="Arial"/>
          <w:i/>
          <w:sz w:val="24"/>
        </w:rPr>
      </w:pPr>
      <w:r w:rsidRPr="001069FF">
        <w:rPr>
          <w:rFonts w:cs="Arial"/>
          <w:i/>
          <w:sz w:val="24"/>
        </w:rPr>
        <w:t>Registre-se. Publique-se.</w:t>
      </w:r>
    </w:p>
    <w:p w14:paraId="1586F1C4" w14:textId="77777777" w:rsidR="00AB64E7" w:rsidRPr="001069FF" w:rsidRDefault="00AB64E7" w:rsidP="00AB64E7">
      <w:pPr>
        <w:ind w:left="5664" w:hanging="5664"/>
        <w:jc w:val="both"/>
        <w:rPr>
          <w:rFonts w:cs="Arial"/>
          <w:sz w:val="24"/>
        </w:rPr>
      </w:pPr>
    </w:p>
    <w:p w14:paraId="74F5AB84" w14:textId="77777777" w:rsidR="00AB64E7" w:rsidRPr="001069FF" w:rsidRDefault="00AB64E7" w:rsidP="0071520D">
      <w:pPr>
        <w:spacing w:line="240" w:lineRule="auto"/>
        <w:ind w:left="5664" w:hanging="5664"/>
        <w:jc w:val="both"/>
        <w:rPr>
          <w:rFonts w:cs="Arial"/>
          <w:sz w:val="24"/>
        </w:rPr>
      </w:pPr>
      <w:r w:rsidRPr="001069FF">
        <w:rPr>
          <w:rFonts w:cs="Arial"/>
          <w:sz w:val="24"/>
        </w:rPr>
        <w:t xml:space="preserve">Glademir Manica </w:t>
      </w:r>
    </w:p>
    <w:p w14:paraId="0FC1D374" w14:textId="77777777" w:rsidR="00AB64E7" w:rsidRDefault="00AB64E7" w:rsidP="0071520D">
      <w:pPr>
        <w:spacing w:line="240" w:lineRule="auto"/>
        <w:ind w:left="5664" w:hanging="5664"/>
        <w:jc w:val="both"/>
        <w:rPr>
          <w:rFonts w:cs="Arial"/>
          <w:sz w:val="24"/>
        </w:rPr>
      </w:pPr>
      <w:r w:rsidRPr="001069FF">
        <w:rPr>
          <w:rFonts w:cs="Arial"/>
          <w:sz w:val="24"/>
        </w:rPr>
        <w:t>Primeiro Secretário</w:t>
      </w:r>
    </w:p>
    <w:p w14:paraId="6C46A7E3" w14:textId="77777777" w:rsidR="0071520D" w:rsidRDefault="0071520D" w:rsidP="0071520D">
      <w:pPr>
        <w:spacing w:line="240" w:lineRule="auto"/>
        <w:ind w:left="5664" w:hanging="5664"/>
        <w:jc w:val="both"/>
        <w:rPr>
          <w:rFonts w:cs="Arial"/>
          <w:sz w:val="24"/>
        </w:rPr>
      </w:pPr>
    </w:p>
    <w:p w14:paraId="38E523E8" w14:textId="77777777" w:rsidR="0071520D" w:rsidRPr="001069FF" w:rsidRDefault="0071520D" w:rsidP="0071520D">
      <w:pPr>
        <w:spacing w:line="240" w:lineRule="auto"/>
        <w:ind w:left="5664" w:hanging="5664"/>
        <w:jc w:val="both"/>
        <w:rPr>
          <w:rFonts w:cs="Arial"/>
          <w:sz w:val="24"/>
        </w:rPr>
      </w:pPr>
    </w:p>
    <w:p w14:paraId="513CCA09" w14:textId="77777777" w:rsidR="00AB64E7" w:rsidRDefault="00AB64E7" w:rsidP="00AB64E7">
      <w:pPr>
        <w:jc w:val="both"/>
        <w:rPr>
          <w:rFonts w:cs="Arial"/>
          <w:sz w:val="23"/>
          <w:szCs w:val="23"/>
        </w:rPr>
      </w:pPr>
    </w:p>
    <w:p w14:paraId="241F9A0E" w14:textId="77777777" w:rsidR="00AB64E7" w:rsidRDefault="00AB64E7" w:rsidP="00AB64E7">
      <w:pPr>
        <w:spacing w:after="80"/>
        <w:jc w:val="center"/>
        <w:rPr>
          <w:rFonts w:cs="Arial"/>
          <w:b/>
          <w:sz w:val="24"/>
        </w:rPr>
      </w:pPr>
      <w:r>
        <w:rPr>
          <w:rFonts w:cs="Arial"/>
          <w:b/>
          <w:sz w:val="24"/>
        </w:rPr>
        <w:t>JUSTIFICATIVA DO PROJETO DE RESOLUÇÃO PLENÁRIA 002/2024</w:t>
      </w:r>
    </w:p>
    <w:p w14:paraId="6B65DC4E" w14:textId="77777777" w:rsidR="00AB64E7" w:rsidRDefault="00AB64E7" w:rsidP="00AB64E7">
      <w:pPr>
        <w:spacing w:after="80"/>
        <w:jc w:val="center"/>
        <w:rPr>
          <w:rFonts w:cs="Arial"/>
          <w:b/>
          <w:sz w:val="24"/>
        </w:rPr>
      </w:pPr>
    </w:p>
    <w:p w14:paraId="3DC198A4" w14:textId="77777777" w:rsidR="00AB64E7" w:rsidRDefault="00AB64E7" w:rsidP="00AB64E7">
      <w:pPr>
        <w:spacing w:after="80"/>
        <w:rPr>
          <w:rFonts w:cs="Arial"/>
          <w:sz w:val="24"/>
        </w:rPr>
      </w:pPr>
      <w:r>
        <w:rPr>
          <w:rFonts w:cs="Arial"/>
          <w:sz w:val="24"/>
        </w:rPr>
        <w:t>Senhoras e Senhores Vereadores,</w:t>
      </w:r>
    </w:p>
    <w:p w14:paraId="4709B29B" w14:textId="77777777" w:rsidR="00AB64E7" w:rsidRDefault="00AB64E7" w:rsidP="00AB64E7">
      <w:pPr>
        <w:spacing w:after="80"/>
        <w:rPr>
          <w:rFonts w:cs="Arial"/>
          <w:sz w:val="24"/>
        </w:rPr>
      </w:pPr>
    </w:p>
    <w:p w14:paraId="5A15B4C8" w14:textId="151F5DB3" w:rsidR="00AB64E7" w:rsidRPr="00AB64E7" w:rsidRDefault="00AB64E7" w:rsidP="00AB64E7">
      <w:pPr>
        <w:spacing w:after="80"/>
        <w:ind w:firstLine="1701"/>
        <w:jc w:val="both"/>
        <w:rPr>
          <w:rFonts w:cs="Arial"/>
          <w:b/>
          <w:bCs/>
          <w:sz w:val="24"/>
        </w:rPr>
      </w:pPr>
      <w:r w:rsidRPr="00AB64E7">
        <w:rPr>
          <w:rFonts w:cs="Arial"/>
          <w:sz w:val="24"/>
        </w:rPr>
        <w:t>C</w:t>
      </w:r>
      <w:r>
        <w:rPr>
          <w:rFonts w:cs="Arial"/>
          <w:sz w:val="24"/>
        </w:rPr>
        <w:t>onsiderando</w:t>
      </w:r>
      <w:r w:rsidRPr="00DB4368">
        <w:rPr>
          <w:rFonts w:cs="Arial"/>
          <w:sz w:val="24"/>
        </w:rPr>
        <w:t xml:space="preserve"> o artigo 3º, §1º do Regim</w:t>
      </w:r>
      <w:r>
        <w:rPr>
          <w:rFonts w:cs="Arial"/>
          <w:sz w:val="24"/>
        </w:rPr>
        <w:t>e</w:t>
      </w:r>
      <w:r w:rsidRPr="00DB4368">
        <w:rPr>
          <w:rFonts w:cs="Arial"/>
          <w:sz w:val="24"/>
        </w:rPr>
        <w:t xml:space="preserve">nto Interno desta Casa </w:t>
      </w:r>
      <w:r>
        <w:rPr>
          <w:rFonts w:cs="Arial"/>
          <w:sz w:val="24"/>
        </w:rPr>
        <w:t>L</w:t>
      </w:r>
      <w:r w:rsidRPr="00DB4368">
        <w:rPr>
          <w:rFonts w:cs="Arial"/>
          <w:sz w:val="24"/>
        </w:rPr>
        <w:t>egislativa</w:t>
      </w:r>
      <w:r>
        <w:rPr>
          <w:rFonts w:cs="Arial"/>
          <w:sz w:val="24"/>
        </w:rPr>
        <w:t xml:space="preserve"> e artigo 23 § único da Lei Orgânica do Município de Boa Vista do Sul que permite no caso de Sessão Solene ser realizada fora da sede da Câmara de Vereadores, em outro recinto, por deliberação da maioria, a</w:t>
      </w:r>
      <w:r w:rsidRPr="00AB64E7">
        <w:rPr>
          <w:rFonts w:cs="Arial"/>
          <w:sz w:val="24"/>
        </w:rPr>
        <w:t xml:space="preserve"> Mesa Diretora da Câmara Municipal de Vereadores de Boa Vista do Sul, no uso das atribuições regimentais, propõe aos nobres Pares o presente Projeto de Resolução Plenária</w:t>
      </w:r>
      <w:r>
        <w:rPr>
          <w:rFonts w:cs="Arial"/>
          <w:sz w:val="24"/>
        </w:rPr>
        <w:t>.</w:t>
      </w:r>
    </w:p>
    <w:p w14:paraId="0DC539A5" w14:textId="77777777" w:rsidR="00AB64E7" w:rsidRDefault="00AB64E7" w:rsidP="00AB64E7">
      <w:pPr>
        <w:spacing w:after="80"/>
        <w:ind w:firstLine="1701"/>
        <w:jc w:val="both"/>
        <w:rPr>
          <w:rFonts w:cs="Arial"/>
          <w:sz w:val="24"/>
        </w:rPr>
      </w:pPr>
      <w:r>
        <w:rPr>
          <w:rFonts w:cs="Arial"/>
          <w:sz w:val="24"/>
        </w:rPr>
        <w:t>Diante disso, a Sessão Solene de Instalação da Legislatura e Posse dos Vereadores, Prefeita e Vice-Prefeito eleitos que ocorrerá no dia 1º de janeiro de 2025 será realizada no Centro Municipal de Eventos desta cidade, localizado à Rua Bela Vista nº 372.</w:t>
      </w:r>
    </w:p>
    <w:p w14:paraId="62413260" w14:textId="77777777" w:rsidR="00AB64E7" w:rsidRDefault="00AB64E7" w:rsidP="00AB64E7">
      <w:pPr>
        <w:spacing w:after="80"/>
        <w:ind w:firstLine="1701"/>
        <w:jc w:val="both"/>
        <w:rPr>
          <w:rFonts w:cs="Arial"/>
          <w:sz w:val="24"/>
        </w:rPr>
      </w:pPr>
      <w:r>
        <w:rPr>
          <w:rFonts w:cs="Arial"/>
          <w:sz w:val="24"/>
        </w:rPr>
        <w:t>Pelas razões acima expostas, solicitamos aos nobres colegas a aprovação deste projeto de resolução plenária.</w:t>
      </w:r>
    </w:p>
    <w:p w14:paraId="7A3678FE" w14:textId="77777777" w:rsidR="00AB64E7" w:rsidRDefault="00AB64E7" w:rsidP="00AB64E7">
      <w:pPr>
        <w:spacing w:after="80"/>
        <w:ind w:firstLine="1701"/>
        <w:jc w:val="both"/>
        <w:rPr>
          <w:rFonts w:cs="Arial"/>
          <w:sz w:val="24"/>
        </w:rPr>
      </w:pPr>
    </w:p>
    <w:p w14:paraId="16CCAC9A" w14:textId="5CE5B53D" w:rsidR="00AB64E7" w:rsidRDefault="00AB64E7" w:rsidP="00AB64E7">
      <w:pPr>
        <w:spacing w:after="80"/>
        <w:ind w:firstLine="1701"/>
        <w:jc w:val="both"/>
        <w:rPr>
          <w:rFonts w:cs="Arial"/>
          <w:sz w:val="24"/>
        </w:rPr>
      </w:pPr>
      <w:r w:rsidRPr="00AB64E7">
        <w:rPr>
          <w:rFonts w:cs="Arial"/>
          <w:sz w:val="24"/>
        </w:rPr>
        <w:t>Sala da Câmara Municipal de Boa Vista do Sul, aos vinte e cinco dias do mês de novembro de dois mil e vinte e três.</w:t>
      </w:r>
    </w:p>
    <w:p w14:paraId="7366D9AC" w14:textId="77777777" w:rsidR="00AB64E7" w:rsidRPr="00AB64E7" w:rsidRDefault="00AB64E7" w:rsidP="00AB64E7">
      <w:pPr>
        <w:spacing w:after="80"/>
        <w:ind w:firstLine="1701"/>
        <w:jc w:val="both"/>
        <w:rPr>
          <w:rFonts w:cs="Arial"/>
          <w:sz w:val="24"/>
        </w:rPr>
      </w:pPr>
    </w:p>
    <w:p w14:paraId="1B136665" w14:textId="1F948E36" w:rsidR="00AB64E7" w:rsidRDefault="00AB64E7" w:rsidP="00AB64E7">
      <w:pPr>
        <w:ind w:left="5664" w:hanging="5664"/>
        <w:jc w:val="both"/>
        <w:rPr>
          <w:rFonts w:cs="Arial"/>
          <w:sz w:val="24"/>
        </w:rPr>
      </w:pPr>
      <w:r w:rsidRPr="00AB64E7">
        <w:rPr>
          <w:rFonts w:cs="Arial"/>
          <w:sz w:val="24"/>
        </w:rPr>
        <w:t>De autoria dos membros da Mesa Diretora:</w:t>
      </w:r>
    </w:p>
    <w:p w14:paraId="212075A0" w14:textId="77777777" w:rsidR="00AB64E7" w:rsidRPr="00AB64E7" w:rsidRDefault="00AB64E7" w:rsidP="00AB64E7">
      <w:pPr>
        <w:ind w:left="5664" w:hanging="5664"/>
        <w:jc w:val="both"/>
        <w:rPr>
          <w:rFonts w:cs="Arial"/>
          <w:sz w:val="24"/>
        </w:rPr>
      </w:pPr>
    </w:p>
    <w:p w14:paraId="524BE4EA" w14:textId="7B03CC24" w:rsidR="00AB64E7" w:rsidRPr="00AB64E7" w:rsidRDefault="00AB64E7" w:rsidP="00AB64E7">
      <w:pPr>
        <w:ind w:left="5664" w:hanging="5664"/>
        <w:jc w:val="both"/>
        <w:rPr>
          <w:rFonts w:cs="Arial"/>
          <w:sz w:val="24"/>
        </w:rPr>
      </w:pPr>
      <w:r w:rsidRPr="00AB64E7">
        <w:rPr>
          <w:rFonts w:cs="Arial"/>
          <w:sz w:val="24"/>
        </w:rPr>
        <w:t xml:space="preserve">Ver. </w:t>
      </w:r>
      <w:r w:rsidRPr="00AB64E7">
        <w:rPr>
          <w:rFonts w:cs="Arial"/>
          <w:bCs/>
          <w:sz w:val="24"/>
        </w:rPr>
        <w:t>Ediane Brambilla Tressoldi</w:t>
      </w:r>
      <w:r w:rsidRPr="00AB64E7">
        <w:rPr>
          <w:rFonts w:cs="Arial"/>
          <w:sz w:val="24"/>
        </w:rPr>
        <w:t xml:space="preserve"> (</w:t>
      </w:r>
      <w:proofErr w:type="gramStart"/>
      <w:r w:rsidRPr="00AB64E7">
        <w:rPr>
          <w:rFonts w:cs="Arial"/>
          <w:sz w:val="24"/>
        </w:rPr>
        <w:t xml:space="preserve">PSDB)   </w:t>
      </w:r>
      <w:proofErr w:type="gramEnd"/>
      <w:r w:rsidRPr="00AB64E7">
        <w:rPr>
          <w:rFonts w:cs="Arial"/>
          <w:sz w:val="24"/>
        </w:rPr>
        <w:t xml:space="preserve"> ____________________________</w:t>
      </w:r>
    </w:p>
    <w:p w14:paraId="4499D600" w14:textId="42EB5DDF" w:rsidR="00AB64E7" w:rsidRPr="00AB64E7" w:rsidRDefault="00AB64E7" w:rsidP="00AB64E7">
      <w:pPr>
        <w:ind w:left="5664" w:hanging="5664"/>
        <w:jc w:val="both"/>
        <w:rPr>
          <w:rFonts w:cs="Arial"/>
          <w:sz w:val="24"/>
        </w:rPr>
      </w:pPr>
      <w:r w:rsidRPr="00AB64E7">
        <w:rPr>
          <w:rFonts w:cs="Arial"/>
          <w:sz w:val="24"/>
        </w:rPr>
        <w:t xml:space="preserve">Ver. </w:t>
      </w:r>
      <w:r w:rsidRPr="00AB64E7">
        <w:rPr>
          <w:rFonts w:cs="Arial"/>
          <w:iCs/>
          <w:sz w:val="24"/>
        </w:rPr>
        <w:t>Ivania Morelatto Salvi</w:t>
      </w:r>
      <w:r w:rsidRPr="00AB64E7">
        <w:rPr>
          <w:rFonts w:cs="Arial"/>
          <w:sz w:val="24"/>
        </w:rPr>
        <w:t xml:space="preserve"> (</w:t>
      </w:r>
      <w:proofErr w:type="gramStart"/>
      <w:r w:rsidRPr="00AB64E7">
        <w:rPr>
          <w:rFonts w:cs="Arial"/>
          <w:sz w:val="24"/>
        </w:rPr>
        <w:t>PSD</w:t>
      </w:r>
      <w:r w:rsidR="0071520D">
        <w:rPr>
          <w:rFonts w:cs="Arial"/>
          <w:sz w:val="24"/>
        </w:rPr>
        <w:t>B</w:t>
      </w:r>
      <w:r w:rsidRPr="00AB64E7">
        <w:rPr>
          <w:rFonts w:cs="Arial"/>
          <w:sz w:val="24"/>
        </w:rPr>
        <w:t>)  _</w:t>
      </w:r>
      <w:proofErr w:type="gramEnd"/>
      <w:r w:rsidRPr="00AB64E7">
        <w:rPr>
          <w:rFonts w:cs="Arial"/>
          <w:sz w:val="24"/>
        </w:rPr>
        <w:t>________________________________</w:t>
      </w:r>
    </w:p>
    <w:p w14:paraId="5CB3948A" w14:textId="0B8ECA1A" w:rsidR="00AB64E7" w:rsidRPr="00AB64E7" w:rsidRDefault="00AB64E7" w:rsidP="00AB64E7">
      <w:pPr>
        <w:ind w:left="5664" w:hanging="5664"/>
        <w:jc w:val="both"/>
        <w:rPr>
          <w:rFonts w:cs="Arial"/>
          <w:sz w:val="24"/>
        </w:rPr>
      </w:pPr>
      <w:r w:rsidRPr="00AB64E7">
        <w:rPr>
          <w:rFonts w:cs="Arial"/>
          <w:sz w:val="24"/>
        </w:rPr>
        <w:t>Ver. Glademir Manica (</w:t>
      </w:r>
      <w:proofErr w:type="gramStart"/>
      <w:r w:rsidRPr="00AB64E7">
        <w:rPr>
          <w:rFonts w:cs="Arial"/>
          <w:sz w:val="24"/>
        </w:rPr>
        <w:t xml:space="preserve">PSDB)   </w:t>
      </w:r>
      <w:proofErr w:type="gramEnd"/>
      <w:r w:rsidRPr="00AB64E7">
        <w:rPr>
          <w:rFonts w:cs="Arial"/>
          <w:sz w:val="24"/>
        </w:rPr>
        <w:t xml:space="preserve">  ___________________________________</w:t>
      </w:r>
    </w:p>
    <w:p w14:paraId="701C92A4" w14:textId="446BE254" w:rsidR="00AB64E7" w:rsidRPr="00AB64E7" w:rsidRDefault="00AB64E7" w:rsidP="00AB64E7">
      <w:pPr>
        <w:ind w:left="5664" w:hanging="5664"/>
        <w:jc w:val="both"/>
        <w:rPr>
          <w:rFonts w:cs="Arial"/>
          <w:sz w:val="24"/>
        </w:rPr>
      </w:pPr>
      <w:r w:rsidRPr="00AB64E7">
        <w:rPr>
          <w:rFonts w:cs="Arial"/>
          <w:sz w:val="24"/>
        </w:rPr>
        <w:t>Ver. Antonio Remonti (</w:t>
      </w:r>
      <w:proofErr w:type="gramStart"/>
      <w:r w:rsidRPr="00AB64E7">
        <w:rPr>
          <w:rFonts w:cs="Arial"/>
          <w:sz w:val="24"/>
        </w:rPr>
        <w:t xml:space="preserve">PSDB)   </w:t>
      </w:r>
      <w:proofErr w:type="gramEnd"/>
      <w:r w:rsidRPr="00AB64E7">
        <w:rPr>
          <w:rFonts w:cs="Arial"/>
          <w:sz w:val="24"/>
        </w:rPr>
        <w:t xml:space="preserve">    __________________________________</w:t>
      </w:r>
    </w:p>
    <w:sectPr w:rsidR="00AB64E7" w:rsidRPr="00AB64E7" w:rsidSect="005063AA">
      <w:headerReference w:type="even" r:id="rId8"/>
      <w:headerReference w:type="default" r:id="rId9"/>
      <w:footerReference w:type="default" r:id="rId10"/>
      <w:pgSz w:w="11907" w:h="16840" w:code="9"/>
      <w:pgMar w:top="1701" w:right="1134" w:bottom="1134" w:left="1701" w:header="709" w:footer="68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ED89B" w14:textId="77777777" w:rsidR="00C47319" w:rsidRDefault="00C47319">
      <w:r>
        <w:separator/>
      </w:r>
    </w:p>
  </w:endnote>
  <w:endnote w:type="continuationSeparator" w:id="0">
    <w:p w14:paraId="2C6B9759" w14:textId="77777777" w:rsidR="00C47319" w:rsidRDefault="00C47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mbol Set SWA">
    <w:altName w:val="Wingdings 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7EA31" w14:textId="7A458C22" w:rsidR="00F548D7" w:rsidRDefault="00F548D7" w:rsidP="00F548D7">
    <w:pPr>
      <w:pStyle w:val="Rodap"/>
      <w:rPr>
        <w:sz w:val="16"/>
      </w:rPr>
    </w:pPr>
    <w:r>
      <w:rPr>
        <w:sz w:val="16"/>
      </w:rPr>
      <w:t xml:space="preserve">TV.22 de </w:t>
    </w:r>
    <w:proofErr w:type="spellStart"/>
    <w:proofErr w:type="gramStart"/>
    <w:r>
      <w:rPr>
        <w:sz w:val="16"/>
      </w:rPr>
      <w:t>outubro,nº</w:t>
    </w:r>
    <w:proofErr w:type="spellEnd"/>
    <w:proofErr w:type="gramEnd"/>
    <w:r>
      <w:rPr>
        <w:sz w:val="16"/>
      </w:rPr>
      <w:t xml:space="preserve"> 92-Centro- Fone/Fax (54)3435 5065–E-mail:camaravereadores@boavistadosul.rs.gov.br -BOA VISTA DO SUL-RS</w:t>
    </w:r>
  </w:p>
  <w:p w14:paraId="6D203044" w14:textId="77777777" w:rsidR="00910BE7" w:rsidRDefault="00910BE7" w:rsidP="006C5F1A">
    <w:pPr>
      <w:pStyle w:val="Rodap"/>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1B3BC" w14:textId="77777777" w:rsidR="00C47319" w:rsidRDefault="00C47319">
      <w:r>
        <w:separator/>
      </w:r>
    </w:p>
  </w:footnote>
  <w:footnote w:type="continuationSeparator" w:id="0">
    <w:p w14:paraId="33A41E74" w14:textId="77777777" w:rsidR="00C47319" w:rsidRDefault="00C47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1D54" w14:textId="77777777" w:rsidR="00910BE7" w:rsidRDefault="00910BE7">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C66D610" w14:textId="77777777" w:rsidR="00910BE7" w:rsidRDefault="00910BE7">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EB1D2" w14:textId="77777777" w:rsidR="00910BE7" w:rsidRDefault="00A22886">
    <w:pPr>
      <w:ind w:right="360"/>
      <w:jc w:val="center"/>
    </w:pPr>
    <w:r>
      <w:rPr>
        <w:noProof/>
        <w:sz w:val="20"/>
        <w:lang w:eastAsia="pt-BR"/>
      </w:rPr>
      <mc:AlternateContent>
        <mc:Choice Requires="wps">
          <w:drawing>
            <wp:anchor distT="0" distB="0" distL="114300" distR="114300" simplePos="0" relativeHeight="251657728" behindDoc="0" locked="0" layoutInCell="1" allowOverlap="1" wp14:anchorId="4BEB248D" wp14:editId="16E601E1">
              <wp:simplePos x="0" y="0"/>
              <wp:positionH relativeFrom="column">
                <wp:posOffset>2578100</wp:posOffset>
              </wp:positionH>
              <wp:positionV relativeFrom="paragraph">
                <wp:posOffset>27940</wp:posOffset>
              </wp:positionV>
              <wp:extent cx="972820" cy="869950"/>
              <wp:effectExtent l="2540" t="1905"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820" cy="869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E2C140" w14:textId="77777777" w:rsidR="00910BE7" w:rsidRDefault="00A22886">
                          <w:pPr>
                            <w:jc w:val="center"/>
                          </w:pPr>
                          <w:r>
                            <w:rPr>
                              <w:noProof/>
                              <w:lang w:eastAsia="pt-BR"/>
                            </w:rPr>
                            <w:drawing>
                              <wp:inline distT="0" distB="0" distL="0" distR="0" wp14:anchorId="3DA1F9D1" wp14:editId="09F9A74A">
                                <wp:extent cx="781050" cy="771525"/>
                                <wp:effectExtent l="0" t="0" r="0" b="9525"/>
                                <wp:docPr id="2"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7715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EB248D" id="_x0000_t202" coordsize="21600,21600" o:spt="202" path="m,l,21600r21600,l21600,xe">
              <v:stroke joinstyle="miter"/>
              <v:path gradientshapeok="t" o:connecttype="rect"/>
            </v:shapetype>
            <v:shape id="Text Box 1" o:spid="_x0000_s1026" type="#_x0000_t202" style="position:absolute;left:0;text-align:left;margin-left:203pt;margin-top:2.2pt;width:76.6pt;height: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" stroked="f">
              <v:textbox>
                <w:txbxContent>
                  <w:p w14:paraId="10E2C140" w14:textId="77777777" w:rsidR="00910BE7" w:rsidRDefault="00A22886">
                    <w:pPr>
                      <w:jc w:val="center"/>
                    </w:pPr>
                    <w:r>
                      <w:rPr>
                        <w:noProof/>
                        <w:lang w:eastAsia="pt-BR"/>
                      </w:rPr>
                      <w:drawing>
                        <wp:inline distT="0" distB="0" distL="0" distR="0" wp14:anchorId="3DA1F9D1" wp14:editId="09F9A74A">
                          <wp:extent cx="781050" cy="771525"/>
                          <wp:effectExtent l="0" t="0" r="0" b="9525"/>
                          <wp:docPr id="2"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050" cy="771525"/>
                                  </a:xfrm>
                                  <a:prstGeom prst="rect">
                                    <a:avLst/>
                                  </a:prstGeom>
                                  <a:noFill/>
                                  <a:ln>
                                    <a:noFill/>
                                  </a:ln>
                                </pic:spPr>
                              </pic:pic>
                            </a:graphicData>
                          </a:graphic>
                        </wp:inline>
                      </w:drawing>
                    </w:r>
                  </w:p>
                </w:txbxContent>
              </v:textbox>
            </v:shape>
          </w:pict>
        </mc:Fallback>
      </mc:AlternateContent>
    </w:r>
  </w:p>
  <w:p w14:paraId="7F98A2DF" w14:textId="77777777" w:rsidR="00910BE7" w:rsidRDefault="00910BE7">
    <w:pPr>
      <w:jc w:val="center"/>
    </w:pPr>
  </w:p>
  <w:p w14:paraId="1DAD4032" w14:textId="77777777" w:rsidR="00910BE7" w:rsidRDefault="00910BE7">
    <w:pPr>
      <w:jc w:val="center"/>
    </w:pPr>
  </w:p>
  <w:p w14:paraId="1A848952" w14:textId="77777777" w:rsidR="00910BE7" w:rsidRDefault="00910BE7">
    <w:pPr>
      <w:pStyle w:val="Ttulo1"/>
      <w:spacing w:line="240" w:lineRule="auto"/>
      <w:rPr>
        <w:sz w:val="24"/>
      </w:rPr>
    </w:pPr>
    <w:r>
      <w:rPr>
        <w:sz w:val="24"/>
      </w:rPr>
      <w:t>ESTADO DO RIO GRANDE DO SUL</w:t>
    </w:r>
  </w:p>
  <w:p w14:paraId="6994C961" w14:textId="71794AD7" w:rsidR="00910BE7" w:rsidRDefault="00636350">
    <w:pPr>
      <w:pStyle w:val="Cabealho"/>
      <w:jc w:val="center"/>
      <w:rPr>
        <w:b/>
        <w:bCs/>
        <w:sz w:val="24"/>
      </w:rPr>
    </w:pPr>
    <w:r>
      <w:rPr>
        <w:b/>
        <w:bCs/>
        <w:sz w:val="24"/>
      </w:rPr>
      <w:t>CÂMARA MUNICIPAL</w:t>
    </w:r>
    <w:r w:rsidR="00DF60FB">
      <w:rPr>
        <w:b/>
        <w:bCs/>
        <w:sz w:val="24"/>
      </w:rPr>
      <w:t xml:space="preserve"> </w:t>
    </w:r>
    <w:r>
      <w:rPr>
        <w:b/>
        <w:bCs/>
        <w:sz w:val="24"/>
      </w:rPr>
      <w:t>DE</w:t>
    </w:r>
    <w:r w:rsidR="00910BE7">
      <w:rPr>
        <w:b/>
        <w:bCs/>
        <w:sz w:val="24"/>
      </w:rPr>
      <w:t xml:space="preserve"> BOA VISTA DO SUL</w:t>
    </w:r>
  </w:p>
  <w:p w14:paraId="55391390" w14:textId="77777777" w:rsidR="00AB64E7" w:rsidRDefault="00AB64E7">
    <w:pPr>
      <w:pStyle w:val="Cabealho"/>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hAnsi="Arial" w:cs="Arial"/>
        <w:sz w:val="22"/>
        <w:szCs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3609C9"/>
    <w:multiLevelType w:val="multilevel"/>
    <w:tmpl w:val="061A4B78"/>
    <w:lvl w:ilvl="0">
      <w:start w:val="4"/>
      <w:numFmt w:val="decimal"/>
      <w:lvlText w:val="%1"/>
      <w:lvlJc w:val="left"/>
      <w:pPr>
        <w:tabs>
          <w:tab w:val="num" w:pos="1704"/>
        </w:tabs>
        <w:ind w:left="1704" w:hanging="1704"/>
      </w:pPr>
      <w:rPr>
        <w:rFonts w:hint="default"/>
      </w:rPr>
    </w:lvl>
    <w:lvl w:ilvl="1">
      <w:start w:val="1"/>
      <w:numFmt w:val="decimal"/>
      <w:lvlText w:val="%1.%2"/>
      <w:lvlJc w:val="left"/>
      <w:pPr>
        <w:tabs>
          <w:tab w:val="num" w:pos="1704"/>
        </w:tabs>
        <w:ind w:left="1704" w:hanging="1704"/>
      </w:pPr>
      <w:rPr>
        <w:rFonts w:hint="default"/>
      </w:rPr>
    </w:lvl>
    <w:lvl w:ilvl="2">
      <w:start w:val="1"/>
      <w:numFmt w:val="decimal"/>
      <w:lvlText w:val="%1.%2.%3.0"/>
      <w:lvlJc w:val="left"/>
      <w:pPr>
        <w:tabs>
          <w:tab w:val="num" w:pos="1704"/>
        </w:tabs>
        <w:ind w:left="1704" w:hanging="1704"/>
      </w:pPr>
      <w:rPr>
        <w:rFonts w:hint="default"/>
      </w:rPr>
    </w:lvl>
    <w:lvl w:ilvl="3">
      <w:start w:val="1"/>
      <w:numFmt w:val="decimal"/>
      <w:lvlText w:val="%1.%2.%3.%4"/>
      <w:lvlJc w:val="left"/>
      <w:pPr>
        <w:tabs>
          <w:tab w:val="num" w:pos="1704"/>
        </w:tabs>
        <w:ind w:left="1704" w:hanging="1704"/>
      </w:pPr>
      <w:rPr>
        <w:rFonts w:hint="default"/>
      </w:rPr>
    </w:lvl>
    <w:lvl w:ilvl="4">
      <w:start w:val="1"/>
      <w:numFmt w:val="decimal"/>
      <w:lvlText w:val="%1.%2.%3.%4.%5"/>
      <w:lvlJc w:val="left"/>
      <w:pPr>
        <w:tabs>
          <w:tab w:val="num" w:pos="1704"/>
        </w:tabs>
        <w:ind w:left="1704" w:hanging="1704"/>
      </w:pPr>
      <w:rPr>
        <w:rFonts w:hint="default"/>
      </w:rPr>
    </w:lvl>
    <w:lvl w:ilvl="5">
      <w:start w:val="1"/>
      <w:numFmt w:val="decimal"/>
      <w:lvlText w:val="%1.%2.%3.%4.%5.%6"/>
      <w:lvlJc w:val="left"/>
      <w:pPr>
        <w:tabs>
          <w:tab w:val="num" w:pos="1704"/>
        </w:tabs>
        <w:ind w:left="1704" w:hanging="1704"/>
      </w:pPr>
      <w:rPr>
        <w:rFonts w:hint="default"/>
      </w:rPr>
    </w:lvl>
    <w:lvl w:ilvl="6">
      <w:start w:val="1"/>
      <w:numFmt w:val="decimal"/>
      <w:lvlText w:val="%1.%2.%3.%4.%5.%6.%7"/>
      <w:lvlJc w:val="left"/>
      <w:pPr>
        <w:tabs>
          <w:tab w:val="num" w:pos="1704"/>
        </w:tabs>
        <w:ind w:left="1704" w:hanging="1704"/>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7C07E4"/>
    <w:multiLevelType w:val="multilevel"/>
    <w:tmpl w:val="E53E351A"/>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41563E7A"/>
    <w:multiLevelType w:val="singleLevel"/>
    <w:tmpl w:val="029A2A20"/>
    <w:lvl w:ilvl="0">
      <w:start w:val="1"/>
      <w:numFmt w:val="decimalZero"/>
      <w:lvlText w:val="%1"/>
      <w:lvlJc w:val="left"/>
      <w:pPr>
        <w:tabs>
          <w:tab w:val="num" w:pos="360"/>
        </w:tabs>
        <w:ind w:left="360" w:hanging="360"/>
      </w:pPr>
      <w:rPr>
        <w:rFonts w:hint="default"/>
      </w:rPr>
    </w:lvl>
  </w:abstractNum>
  <w:abstractNum w:abstractNumId="4" w15:restartNumberingAfterBreak="0">
    <w:nsid w:val="474F62F9"/>
    <w:multiLevelType w:val="hybridMultilevel"/>
    <w:tmpl w:val="90687B9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08383D"/>
    <w:multiLevelType w:val="hybridMultilevel"/>
    <w:tmpl w:val="D69A720A"/>
    <w:lvl w:ilvl="0" w:tplc="6BB215B2">
      <w:start w:val="1"/>
      <w:numFmt w:val="low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6" w15:restartNumberingAfterBreak="0">
    <w:nsid w:val="5B2C61D2"/>
    <w:multiLevelType w:val="multilevel"/>
    <w:tmpl w:val="105E5024"/>
    <w:lvl w:ilvl="0">
      <w:start w:val="4"/>
      <w:numFmt w:val="decimal"/>
      <w:lvlText w:val="%1"/>
      <w:lvlJc w:val="left"/>
      <w:pPr>
        <w:tabs>
          <w:tab w:val="num" w:pos="1704"/>
        </w:tabs>
        <w:ind w:left="1704" w:hanging="1704"/>
      </w:pPr>
      <w:rPr>
        <w:rFonts w:hint="default"/>
      </w:rPr>
    </w:lvl>
    <w:lvl w:ilvl="1">
      <w:start w:val="1"/>
      <w:numFmt w:val="decimal"/>
      <w:lvlText w:val="%1.%2"/>
      <w:lvlJc w:val="left"/>
      <w:pPr>
        <w:tabs>
          <w:tab w:val="num" w:pos="1704"/>
        </w:tabs>
        <w:ind w:left="1704" w:hanging="1704"/>
      </w:pPr>
      <w:rPr>
        <w:rFonts w:hint="default"/>
      </w:rPr>
    </w:lvl>
    <w:lvl w:ilvl="2">
      <w:start w:val="1"/>
      <w:numFmt w:val="decimal"/>
      <w:lvlText w:val="%1.%2.%3.0"/>
      <w:lvlJc w:val="left"/>
      <w:pPr>
        <w:tabs>
          <w:tab w:val="num" w:pos="1704"/>
        </w:tabs>
        <w:ind w:left="1704" w:hanging="1704"/>
      </w:pPr>
      <w:rPr>
        <w:rFonts w:hint="default"/>
      </w:rPr>
    </w:lvl>
    <w:lvl w:ilvl="3">
      <w:start w:val="1"/>
      <w:numFmt w:val="decimal"/>
      <w:lvlText w:val="%1.%2.%3.%4"/>
      <w:lvlJc w:val="left"/>
      <w:pPr>
        <w:tabs>
          <w:tab w:val="num" w:pos="1704"/>
        </w:tabs>
        <w:ind w:left="1704" w:hanging="1704"/>
      </w:pPr>
      <w:rPr>
        <w:rFonts w:hint="default"/>
      </w:rPr>
    </w:lvl>
    <w:lvl w:ilvl="4">
      <w:start w:val="1"/>
      <w:numFmt w:val="decimal"/>
      <w:lvlText w:val="%1.%2.%3.%4.%5"/>
      <w:lvlJc w:val="left"/>
      <w:pPr>
        <w:tabs>
          <w:tab w:val="num" w:pos="1704"/>
        </w:tabs>
        <w:ind w:left="1704" w:hanging="1704"/>
      </w:pPr>
      <w:rPr>
        <w:rFonts w:hint="default"/>
      </w:rPr>
    </w:lvl>
    <w:lvl w:ilvl="5">
      <w:start w:val="1"/>
      <w:numFmt w:val="decimal"/>
      <w:lvlText w:val="%1.%2.%3.%4.%5.%6"/>
      <w:lvlJc w:val="left"/>
      <w:pPr>
        <w:tabs>
          <w:tab w:val="num" w:pos="1704"/>
        </w:tabs>
        <w:ind w:left="1704" w:hanging="1704"/>
      </w:pPr>
      <w:rPr>
        <w:rFonts w:hint="default"/>
      </w:rPr>
    </w:lvl>
    <w:lvl w:ilvl="6">
      <w:start w:val="1"/>
      <w:numFmt w:val="decimal"/>
      <w:lvlText w:val="%1.%2.%3.%4.%5.%6.%7"/>
      <w:lvlJc w:val="left"/>
      <w:pPr>
        <w:tabs>
          <w:tab w:val="num" w:pos="1704"/>
        </w:tabs>
        <w:ind w:left="1704" w:hanging="1704"/>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E397C65"/>
    <w:multiLevelType w:val="singleLevel"/>
    <w:tmpl w:val="F1969DBC"/>
    <w:lvl w:ilvl="0">
      <w:start w:val="1"/>
      <w:numFmt w:val="lowerLetter"/>
      <w:lvlText w:val="%1)"/>
      <w:legacy w:legacy="1" w:legacySpace="0" w:legacyIndent="283"/>
      <w:lvlJc w:val="left"/>
      <w:pPr>
        <w:ind w:left="283" w:hanging="283"/>
      </w:pPr>
    </w:lvl>
  </w:abstractNum>
  <w:abstractNum w:abstractNumId="8" w15:restartNumberingAfterBreak="0">
    <w:nsid w:val="5F6202F2"/>
    <w:multiLevelType w:val="singleLevel"/>
    <w:tmpl w:val="F1969DBC"/>
    <w:lvl w:ilvl="0">
      <w:start w:val="1"/>
      <w:numFmt w:val="lowerLetter"/>
      <w:lvlText w:val="%1)"/>
      <w:legacy w:legacy="1" w:legacySpace="0" w:legacyIndent="283"/>
      <w:lvlJc w:val="left"/>
      <w:pPr>
        <w:ind w:left="283" w:hanging="283"/>
      </w:pPr>
    </w:lvl>
  </w:abstractNum>
  <w:abstractNum w:abstractNumId="9" w15:restartNumberingAfterBreak="0">
    <w:nsid w:val="5F660F92"/>
    <w:multiLevelType w:val="hybridMultilevel"/>
    <w:tmpl w:val="2DB6FAAC"/>
    <w:lvl w:ilvl="0" w:tplc="FFFFFFFF">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1E4C9C"/>
    <w:multiLevelType w:val="hybridMultilevel"/>
    <w:tmpl w:val="7AB039B4"/>
    <w:lvl w:ilvl="0" w:tplc="5718964E">
      <w:start w:val="1"/>
      <w:numFmt w:val="bullet"/>
      <w:lvlText w:val=""/>
      <w:lvlJc w:val="left"/>
      <w:pPr>
        <w:tabs>
          <w:tab w:val="num" w:pos="360"/>
        </w:tabs>
        <w:ind w:left="360" w:hanging="360"/>
      </w:pPr>
      <w:rPr>
        <w:rFonts w:ascii="Symbol Set SWA" w:hAnsi="Symbol Set SWA"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2F756C"/>
    <w:multiLevelType w:val="hybridMultilevel"/>
    <w:tmpl w:val="EAECF59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72C53A61"/>
    <w:multiLevelType w:val="multilevel"/>
    <w:tmpl w:val="4772775E"/>
    <w:lvl w:ilvl="0">
      <w:start w:val="1"/>
      <w:numFmt w:val="decimalZero"/>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61363675">
    <w:abstractNumId w:val="4"/>
  </w:num>
  <w:num w:numId="2" w16cid:durableId="28603115">
    <w:abstractNumId w:val="10"/>
  </w:num>
  <w:num w:numId="3" w16cid:durableId="1973945589">
    <w:abstractNumId w:val="7"/>
  </w:num>
  <w:num w:numId="4" w16cid:durableId="218826686">
    <w:abstractNumId w:val="8"/>
  </w:num>
  <w:num w:numId="5" w16cid:durableId="1749763110">
    <w:abstractNumId w:val="6"/>
  </w:num>
  <w:num w:numId="6" w16cid:durableId="1949042560">
    <w:abstractNumId w:val="1"/>
  </w:num>
  <w:num w:numId="7" w16cid:durableId="993484150">
    <w:abstractNumId w:val="11"/>
  </w:num>
  <w:num w:numId="8" w16cid:durableId="1432697535">
    <w:abstractNumId w:val="12"/>
  </w:num>
  <w:num w:numId="9" w16cid:durableId="75590469">
    <w:abstractNumId w:val="3"/>
  </w:num>
  <w:num w:numId="10" w16cid:durableId="1199078600">
    <w:abstractNumId w:val="2"/>
  </w:num>
  <w:num w:numId="11" w16cid:durableId="336619868">
    <w:abstractNumId w:val="9"/>
  </w:num>
  <w:num w:numId="12" w16cid:durableId="1896235780">
    <w:abstractNumId w:val="0"/>
  </w:num>
  <w:num w:numId="13" w16cid:durableId="5708484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9FE"/>
    <w:rsid w:val="00000758"/>
    <w:rsid w:val="000167A9"/>
    <w:rsid w:val="00021D1D"/>
    <w:rsid w:val="00022600"/>
    <w:rsid w:val="00023419"/>
    <w:rsid w:val="00030C6B"/>
    <w:rsid w:val="0003339E"/>
    <w:rsid w:val="00036120"/>
    <w:rsid w:val="000761C8"/>
    <w:rsid w:val="000904CB"/>
    <w:rsid w:val="00096084"/>
    <w:rsid w:val="000B5C83"/>
    <w:rsid w:val="000C65B6"/>
    <w:rsid w:val="000D5F68"/>
    <w:rsid w:val="000E42CB"/>
    <w:rsid w:val="0011051D"/>
    <w:rsid w:val="00112DA1"/>
    <w:rsid w:val="00113EED"/>
    <w:rsid w:val="00130BFC"/>
    <w:rsid w:val="00136E88"/>
    <w:rsid w:val="001632D6"/>
    <w:rsid w:val="001718C4"/>
    <w:rsid w:val="001746D2"/>
    <w:rsid w:val="00196600"/>
    <w:rsid w:val="00196D53"/>
    <w:rsid w:val="001A4CBF"/>
    <w:rsid w:val="001A5D48"/>
    <w:rsid w:val="001B7D53"/>
    <w:rsid w:val="001C66A6"/>
    <w:rsid w:val="001F5F31"/>
    <w:rsid w:val="00211573"/>
    <w:rsid w:val="00216B94"/>
    <w:rsid w:val="00217A62"/>
    <w:rsid w:val="00230C58"/>
    <w:rsid w:val="00242683"/>
    <w:rsid w:val="002562F4"/>
    <w:rsid w:val="002678C8"/>
    <w:rsid w:val="00281F47"/>
    <w:rsid w:val="0029472C"/>
    <w:rsid w:val="00296914"/>
    <w:rsid w:val="002A16F6"/>
    <w:rsid w:val="002A3B6A"/>
    <w:rsid w:val="002A3D4E"/>
    <w:rsid w:val="002B04CB"/>
    <w:rsid w:val="002C1E4A"/>
    <w:rsid w:val="00304A01"/>
    <w:rsid w:val="003226B6"/>
    <w:rsid w:val="00342D92"/>
    <w:rsid w:val="0034689D"/>
    <w:rsid w:val="003565DE"/>
    <w:rsid w:val="0037585E"/>
    <w:rsid w:val="00377AB3"/>
    <w:rsid w:val="003B4D6E"/>
    <w:rsid w:val="003C4EE4"/>
    <w:rsid w:val="003D4F16"/>
    <w:rsid w:val="003D5808"/>
    <w:rsid w:val="00406627"/>
    <w:rsid w:val="00411C38"/>
    <w:rsid w:val="00431C6E"/>
    <w:rsid w:val="004331E2"/>
    <w:rsid w:val="004473B7"/>
    <w:rsid w:val="004A095B"/>
    <w:rsid w:val="004B2EBE"/>
    <w:rsid w:val="004C477B"/>
    <w:rsid w:val="004D6942"/>
    <w:rsid w:val="004E77B0"/>
    <w:rsid w:val="004F2FC6"/>
    <w:rsid w:val="005063AA"/>
    <w:rsid w:val="00511122"/>
    <w:rsid w:val="00540157"/>
    <w:rsid w:val="00540346"/>
    <w:rsid w:val="005539F6"/>
    <w:rsid w:val="00565EC8"/>
    <w:rsid w:val="00572A42"/>
    <w:rsid w:val="00583626"/>
    <w:rsid w:val="00595576"/>
    <w:rsid w:val="00595F28"/>
    <w:rsid w:val="005B0C85"/>
    <w:rsid w:val="005B21E4"/>
    <w:rsid w:val="005B463D"/>
    <w:rsid w:val="005B7543"/>
    <w:rsid w:val="005E1A45"/>
    <w:rsid w:val="005F2021"/>
    <w:rsid w:val="006016C2"/>
    <w:rsid w:val="00636350"/>
    <w:rsid w:val="00642199"/>
    <w:rsid w:val="006771B1"/>
    <w:rsid w:val="00687835"/>
    <w:rsid w:val="006A1720"/>
    <w:rsid w:val="006A4628"/>
    <w:rsid w:val="006C325D"/>
    <w:rsid w:val="006C5F1A"/>
    <w:rsid w:val="006E3B99"/>
    <w:rsid w:val="007033E4"/>
    <w:rsid w:val="00706E40"/>
    <w:rsid w:val="00714553"/>
    <w:rsid w:val="0071520D"/>
    <w:rsid w:val="0071635A"/>
    <w:rsid w:val="0072013B"/>
    <w:rsid w:val="00757FAE"/>
    <w:rsid w:val="007978CF"/>
    <w:rsid w:val="007B5A5D"/>
    <w:rsid w:val="007C26E9"/>
    <w:rsid w:val="007D1F1B"/>
    <w:rsid w:val="007E674C"/>
    <w:rsid w:val="007E7C81"/>
    <w:rsid w:val="00807A70"/>
    <w:rsid w:val="00832A4F"/>
    <w:rsid w:val="008359C0"/>
    <w:rsid w:val="00837CFA"/>
    <w:rsid w:val="0084052A"/>
    <w:rsid w:val="0084277A"/>
    <w:rsid w:val="00844B5B"/>
    <w:rsid w:val="008604E2"/>
    <w:rsid w:val="00870FA5"/>
    <w:rsid w:val="008A3D28"/>
    <w:rsid w:val="008A5222"/>
    <w:rsid w:val="008C09CC"/>
    <w:rsid w:val="008C09DB"/>
    <w:rsid w:val="008C0E11"/>
    <w:rsid w:val="008C12A0"/>
    <w:rsid w:val="008C31FB"/>
    <w:rsid w:val="008D6EFB"/>
    <w:rsid w:val="00910BE7"/>
    <w:rsid w:val="00917690"/>
    <w:rsid w:val="00920556"/>
    <w:rsid w:val="00924127"/>
    <w:rsid w:val="009252C0"/>
    <w:rsid w:val="00935336"/>
    <w:rsid w:val="00975059"/>
    <w:rsid w:val="0098524C"/>
    <w:rsid w:val="00986655"/>
    <w:rsid w:val="009B39DA"/>
    <w:rsid w:val="009E1834"/>
    <w:rsid w:val="009E4A8F"/>
    <w:rsid w:val="009E647A"/>
    <w:rsid w:val="00A0296F"/>
    <w:rsid w:val="00A147B9"/>
    <w:rsid w:val="00A22886"/>
    <w:rsid w:val="00A60B0B"/>
    <w:rsid w:val="00A70D77"/>
    <w:rsid w:val="00A73A08"/>
    <w:rsid w:val="00A74D4C"/>
    <w:rsid w:val="00A868B9"/>
    <w:rsid w:val="00AA0AAF"/>
    <w:rsid w:val="00AB64E7"/>
    <w:rsid w:val="00AC07DF"/>
    <w:rsid w:val="00AC2BED"/>
    <w:rsid w:val="00AC4AD5"/>
    <w:rsid w:val="00AE395E"/>
    <w:rsid w:val="00AE4897"/>
    <w:rsid w:val="00AF057E"/>
    <w:rsid w:val="00AF69FE"/>
    <w:rsid w:val="00AF75A1"/>
    <w:rsid w:val="00B1346C"/>
    <w:rsid w:val="00B154BC"/>
    <w:rsid w:val="00B248F3"/>
    <w:rsid w:val="00B253D4"/>
    <w:rsid w:val="00B54998"/>
    <w:rsid w:val="00B90088"/>
    <w:rsid w:val="00B92D9D"/>
    <w:rsid w:val="00BC285F"/>
    <w:rsid w:val="00BD594C"/>
    <w:rsid w:val="00BE626C"/>
    <w:rsid w:val="00BE67F5"/>
    <w:rsid w:val="00C2411F"/>
    <w:rsid w:val="00C26710"/>
    <w:rsid w:val="00C26EC8"/>
    <w:rsid w:val="00C47319"/>
    <w:rsid w:val="00C63B96"/>
    <w:rsid w:val="00C76290"/>
    <w:rsid w:val="00C90B4A"/>
    <w:rsid w:val="00C9253A"/>
    <w:rsid w:val="00C94114"/>
    <w:rsid w:val="00CC034F"/>
    <w:rsid w:val="00CE0F65"/>
    <w:rsid w:val="00CE4224"/>
    <w:rsid w:val="00CE7912"/>
    <w:rsid w:val="00CF7E87"/>
    <w:rsid w:val="00D03387"/>
    <w:rsid w:val="00D379B4"/>
    <w:rsid w:val="00D737B2"/>
    <w:rsid w:val="00D82B1E"/>
    <w:rsid w:val="00D91AD4"/>
    <w:rsid w:val="00D94DE9"/>
    <w:rsid w:val="00DC57C2"/>
    <w:rsid w:val="00DD19A3"/>
    <w:rsid w:val="00DD6220"/>
    <w:rsid w:val="00DD69F4"/>
    <w:rsid w:val="00DF030D"/>
    <w:rsid w:val="00DF330B"/>
    <w:rsid w:val="00DF60FB"/>
    <w:rsid w:val="00DF7642"/>
    <w:rsid w:val="00E121F8"/>
    <w:rsid w:val="00E131FF"/>
    <w:rsid w:val="00E27616"/>
    <w:rsid w:val="00E32E0E"/>
    <w:rsid w:val="00E43DE8"/>
    <w:rsid w:val="00E515F5"/>
    <w:rsid w:val="00E60C5B"/>
    <w:rsid w:val="00E64133"/>
    <w:rsid w:val="00E7615C"/>
    <w:rsid w:val="00E81538"/>
    <w:rsid w:val="00E85885"/>
    <w:rsid w:val="00E92E4F"/>
    <w:rsid w:val="00E93196"/>
    <w:rsid w:val="00EC74F7"/>
    <w:rsid w:val="00ED2C97"/>
    <w:rsid w:val="00EE4227"/>
    <w:rsid w:val="00F0349D"/>
    <w:rsid w:val="00F548D7"/>
    <w:rsid w:val="00F64F5D"/>
    <w:rsid w:val="00FA1A0B"/>
    <w:rsid w:val="00FB3492"/>
    <w:rsid w:val="00FC55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E7741"/>
  <w15:chartTrackingRefBased/>
  <w15:docId w15:val="{2F444E86-7C45-41F3-ABC3-C545A3A8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60" w:lineRule="auto"/>
    </w:pPr>
    <w:rPr>
      <w:rFonts w:ascii="Arial" w:hAnsi="Arial"/>
      <w:sz w:val="28"/>
      <w:szCs w:val="24"/>
      <w:lang w:eastAsia="en-US"/>
    </w:rPr>
  </w:style>
  <w:style w:type="paragraph" w:styleId="Ttulo1">
    <w:name w:val="heading 1"/>
    <w:basedOn w:val="Normal"/>
    <w:next w:val="Normal"/>
    <w:qFormat/>
    <w:pPr>
      <w:keepNext/>
      <w:jc w:val="center"/>
      <w:outlineLvl w:val="0"/>
    </w:pPr>
    <w:rPr>
      <w:b/>
      <w:bCs/>
      <w:sz w:val="22"/>
    </w:rPr>
  </w:style>
  <w:style w:type="paragraph" w:styleId="Ttulo2">
    <w:name w:val="heading 2"/>
    <w:basedOn w:val="Normal"/>
    <w:link w:val="Ttulo2Char"/>
    <w:qFormat/>
    <w:pPr>
      <w:keepLines/>
      <w:tabs>
        <w:tab w:val="left" w:pos="1701"/>
      </w:tabs>
      <w:spacing w:line="240" w:lineRule="auto"/>
      <w:jc w:val="both"/>
      <w:outlineLvl w:val="1"/>
    </w:pPr>
    <w:rPr>
      <w:b/>
      <w:snapToGrid w:val="0"/>
      <w:sz w:val="24"/>
      <w:szCs w:val="20"/>
      <w:lang w:eastAsia="pt-BR"/>
    </w:rPr>
  </w:style>
  <w:style w:type="paragraph" w:styleId="Ttulo3">
    <w:name w:val="heading 3"/>
    <w:basedOn w:val="Normal"/>
    <w:qFormat/>
    <w:pPr>
      <w:keepNext/>
      <w:tabs>
        <w:tab w:val="left" w:pos="1134"/>
      </w:tabs>
      <w:spacing w:line="240" w:lineRule="auto"/>
      <w:jc w:val="both"/>
      <w:outlineLvl w:val="2"/>
    </w:pPr>
    <w:rPr>
      <w:sz w:val="24"/>
      <w:szCs w:val="20"/>
      <w:lang w:eastAsia="pt-BR"/>
    </w:rPr>
  </w:style>
  <w:style w:type="paragraph" w:styleId="Ttulo7">
    <w:name w:val="heading 7"/>
    <w:basedOn w:val="Normal"/>
    <w:next w:val="Normal"/>
    <w:qFormat/>
    <w:pPr>
      <w:keepNext/>
      <w:tabs>
        <w:tab w:val="left" w:pos="284"/>
        <w:tab w:val="left" w:pos="567"/>
      </w:tabs>
      <w:overflowPunct w:val="0"/>
      <w:autoSpaceDE w:val="0"/>
      <w:autoSpaceDN w:val="0"/>
      <w:adjustRightInd w:val="0"/>
      <w:spacing w:line="240" w:lineRule="auto"/>
      <w:textAlignment w:val="baseline"/>
      <w:outlineLvl w:val="6"/>
    </w:pPr>
    <w:rPr>
      <w:b/>
      <w:bCs/>
      <w:sz w:val="20"/>
      <w:szCs w:val="20"/>
      <w:lang w:eastAsia="pt-BR"/>
    </w:rPr>
  </w:style>
  <w:style w:type="paragraph" w:styleId="Ttulo8">
    <w:name w:val="heading 8"/>
    <w:basedOn w:val="Normal"/>
    <w:next w:val="Normal"/>
    <w:qFormat/>
    <w:pPr>
      <w:keepNext/>
      <w:tabs>
        <w:tab w:val="left" w:pos="1701"/>
      </w:tabs>
      <w:overflowPunct w:val="0"/>
      <w:autoSpaceDE w:val="0"/>
      <w:autoSpaceDN w:val="0"/>
      <w:adjustRightInd w:val="0"/>
      <w:spacing w:line="240" w:lineRule="auto"/>
      <w:jc w:val="both"/>
      <w:textAlignment w:val="baseline"/>
      <w:outlineLvl w:val="7"/>
    </w:pPr>
    <w:rPr>
      <w:b/>
      <w:bCs/>
      <w:sz w:val="24"/>
      <w:szCs w:val="20"/>
      <w:lang w:eastAsia="pt-BR"/>
    </w:rPr>
  </w:style>
  <w:style w:type="paragraph" w:styleId="Ttulo9">
    <w:name w:val="heading 9"/>
    <w:basedOn w:val="Normal"/>
    <w:next w:val="Normal"/>
    <w:qFormat/>
    <w:pPr>
      <w:keepNext/>
      <w:tabs>
        <w:tab w:val="left" w:pos="1701"/>
      </w:tabs>
      <w:overflowPunct w:val="0"/>
      <w:autoSpaceDE w:val="0"/>
      <w:autoSpaceDN w:val="0"/>
      <w:adjustRightInd w:val="0"/>
      <w:spacing w:line="240" w:lineRule="auto"/>
      <w:jc w:val="center"/>
      <w:textAlignment w:val="baseline"/>
      <w:outlineLvl w:val="8"/>
    </w:pPr>
    <w:rPr>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ntrato">
    <w:name w:val="Contrato"/>
    <w:basedOn w:val="Normal"/>
    <w:pPr>
      <w:spacing w:line="240" w:lineRule="auto"/>
      <w:ind w:firstLine="1440"/>
      <w:jc w:val="both"/>
    </w:pPr>
    <w:rPr>
      <w:rFonts w:ascii="Tahoma" w:hAnsi="Tahoma" w:cs="Tahoma"/>
      <w:sz w:val="24"/>
      <w:szCs w:val="20"/>
    </w:rPr>
  </w:style>
  <w:style w:type="paragraph" w:styleId="Cabealho">
    <w:name w:val="header"/>
    <w:basedOn w:val="Normal"/>
    <w:link w:val="CabealhoChar"/>
    <w:pPr>
      <w:tabs>
        <w:tab w:val="center" w:pos="4419"/>
        <w:tab w:val="right" w:pos="8838"/>
      </w:tabs>
    </w:pPr>
  </w:style>
  <w:style w:type="paragraph" w:styleId="Rodap">
    <w:name w:val="footer"/>
    <w:basedOn w:val="Normal"/>
    <w:link w:val="RodapChar"/>
    <w:pPr>
      <w:tabs>
        <w:tab w:val="center" w:pos="4419"/>
        <w:tab w:val="right" w:pos="8838"/>
      </w:tabs>
    </w:pPr>
  </w:style>
  <w:style w:type="character" w:styleId="Hyperlink">
    <w:name w:val="Hyperlink"/>
    <w:basedOn w:val="Fontepargpadro"/>
    <w:rPr>
      <w:color w:val="0000FF"/>
      <w:u w:val="single"/>
    </w:rPr>
  </w:style>
  <w:style w:type="paragraph" w:styleId="Corpodetexto">
    <w:name w:val="Body Text"/>
    <w:basedOn w:val="Normal"/>
    <w:pPr>
      <w:tabs>
        <w:tab w:val="left" w:pos="1701"/>
      </w:tabs>
      <w:spacing w:line="240" w:lineRule="auto"/>
      <w:jc w:val="both"/>
    </w:pPr>
    <w:rPr>
      <w:sz w:val="24"/>
      <w:szCs w:val="20"/>
      <w:lang w:eastAsia="pt-BR"/>
    </w:rPr>
  </w:style>
  <w:style w:type="paragraph" w:styleId="Recuodecorpodetexto">
    <w:name w:val="Body Text Indent"/>
    <w:basedOn w:val="Normal"/>
    <w:pPr>
      <w:spacing w:line="240" w:lineRule="auto"/>
      <w:ind w:left="1120"/>
      <w:jc w:val="both"/>
    </w:pPr>
    <w:rPr>
      <w:sz w:val="24"/>
    </w:rPr>
  </w:style>
  <w:style w:type="paragraph" w:customStyle="1" w:styleId="Textopadro">
    <w:name w:val="Texto padrão"/>
    <w:basedOn w:val="Normal"/>
    <w:pPr>
      <w:overflowPunct w:val="0"/>
      <w:autoSpaceDE w:val="0"/>
      <w:autoSpaceDN w:val="0"/>
      <w:adjustRightInd w:val="0"/>
      <w:spacing w:line="240" w:lineRule="auto"/>
      <w:textAlignment w:val="baseline"/>
    </w:pPr>
    <w:rPr>
      <w:rFonts w:ascii="Times New Roman" w:hAnsi="Times New Roman"/>
      <w:sz w:val="24"/>
      <w:szCs w:val="20"/>
      <w:lang w:val="en-US" w:eastAsia="pt-BR"/>
    </w:rPr>
  </w:style>
  <w:style w:type="paragraph" w:styleId="Recuodecorpodetexto2">
    <w:name w:val="Body Text Indent 2"/>
    <w:basedOn w:val="Normal"/>
    <w:pPr>
      <w:overflowPunct w:val="0"/>
      <w:autoSpaceDE w:val="0"/>
      <w:autoSpaceDN w:val="0"/>
      <w:adjustRightInd w:val="0"/>
      <w:spacing w:line="240" w:lineRule="auto"/>
      <w:ind w:firstLine="284"/>
      <w:jc w:val="both"/>
      <w:textAlignment w:val="baseline"/>
    </w:pPr>
    <w:rPr>
      <w:b/>
      <w:bCs/>
      <w:sz w:val="24"/>
      <w:szCs w:val="20"/>
      <w:lang w:eastAsia="pt-BR"/>
    </w:rPr>
  </w:style>
  <w:style w:type="character" w:styleId="Nmerodepgina">
    <w:name w:val="page number"/>
    <w:basedOn w:val="Fontepargpadro"/>
  </w:style>
  <w:style w:type="table" w:styleId="Tabelacomgrade">
    <w:name w:val="Table Grid"/>
    <w:basedOn w:val="Tabelanormal"/>
    <w:rsid w:val="00AF69FE"/>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semiHidden/>
    <w:rsid w:val="00211573"/>
    <w:rPr>
      <w:rFonts w:ascii="Tahoma" w:hAnsi="Tahoma" w:cs="Tahoma"/>
      <w:sz w:val="16"/>
      <w:szCs w:val="16"/>
    </w:rPr>
  </w:style>
  <w:style w:type="character" w:customStyle="1" w:styleId="label">
    <w:name w:val="label"/>
    <w:basedOn w:val="Fontepargpadro"/>
    <w:rsid w:val="00196600"/>
  </w:style>
  <w:style w:type="character" w:customStyle="1" w:styleId="RodapChar">
    <w:name w:val="Rodapé Char"/>
    <w:basedOn w:val="Fontepargpadro"/>
    <w:link w:val="Rodap"/>
    <w:rsid w:val="00F0349D"/>
    <w:rPr>
      <w:rFonts w:ascii="Arial" w:hAnsi="Arial"/>
      <w:sz w:val="28"/>
      <w:szCs w:val="24"/>
      <w:lang w:eastAsia="en-US"/>
    </w:rPr>
  </w:style>
  <w:style w:type="character" w:styleId="HiperlinkVisitado">
    <w:name w:val="FollowedHyperlink"/>
    <w:basedOn w:val="Fontepargpadro"/>
    <w:rsid w:val="007D1F1B"/>
    <w:rPr>
      <w:color w:val="954F72" w:themeColor="followedHyperlink"/>
      <w:u w:val="single"/>
    </w:rPr>
  </w:style>
  <w:style w:type="paragraph" w:customStyle="1" w:styleId="Standard">
    <w:name w:val="Standard"/>
    <w:rsid w:val="00130BFC"/>
    <w:pPr>
      <w:suppressAutoHyphens/>
      <w:autoSpaceDN w:val="0"/>
    </w:pPr>
    <w:rPr>
      <w:rFonts w:ascii="Liberation Serif" w:eastAsia="SimSun" w:hAnsi="Liberation Serif" w:cs="Lucida Sans"/>
      <w:kern w:val="3"/>
      <w:sz w:val="24"/>
      <w:szCs w:val="24"/>
      <w:lang w:eastAsia="zh-CN" w:bidi="hi-IN"/>
    </w:rPr>
  </w:style>
  <w:style w:type="paragraph" w:styleId="Textodenotaderodap">
    <w:name w:val="footnote text"/>
    <w:basedOn w:val="Normal"/>
    <w:link w:val="TextodenotaderodapChar"/>
    <w:rsid w:val="00E27616"/>
    <w:pPr>
      <w:spacing w:line="240" w:lineRule="auto"/>
    </w:pPr>
    <w:rPr>
      <w:sz w:val="20"/>
      <w:szCs w:val="20"/>
    </w:rPr>
  </w:style>
  <w:style w:type="character" w:customStyle="1" w:styleId="TextodenotaderodapChar">
    <w:name w:val="Texto de nota de rodapé Char"/>
    <w:basedOn w:val="Fontepargpadro"/>
    <w:link w:val="Textodenotaderodap"/>
    <w:rsid w:val="00E27616"/>
    <w:rPr>
      <w:rFonts w:ascii="Arial" w:hAnsi="Arial"/>
      <w:lang w:eastAsia="en-US"/>
    </w:rPr>
  </w:style>
  <w:style w:type="character" w:styleId="Refdenotaderodap">
    <w:name w:val="footnote reference"/>
    <w:basedOn w:val="Fontepargpadro"/>
    <w:rsid w:val="00E27616"/>
    <w:rPr>
      <w:vertAlign w:val="superscript"/>
    </w:rPr>
  </w:style>
  <w:style w:type="character" w:customStyle="1" w:styleId="CabealhoChar">
    <w:name w:val="Cabeçalho Char"/>
    <w:basedOn w:val="Fontepargpadro"/>
    <w:link w:val="Cabealho"/>
    <w:rsid w:val="00F548D7"/>
    <w:rPr>
      <w:rFonts w:ascii="Arial" w:hAnsi="Arial"/>
      <w:sz w:val="28"/>
      <w:szCs w:val="24"/>
      <w:lang w:eastAsia="en-US"/>
    </w:rPr>
  </w:style>
  <w:style w:type="paragraph" w:styleId="PargrafodaLista">
    <w:name w:val="List Paragraph"/>
    <w:basedOn w:val="Normal"/>
    <w:uiPriority w:val="34"/>
    <w:qFormat/>
    <w:rsid w:val="00714553"/>
    <w:pPr>
      <w:ind w:left="720"/>
      <w:contextualSpacing/>
    </w:pPr>
  </w:style>
  <w:style w:type="character" w:customStyle="1" w:styleId="Ttulo2Char">
    <w:name w:val="Título 2 Char"/>
    <w:basedOn w:val="Fontepargpadro"/>
    <w:link w:val="Ttulo2"/>
    <w:rsid w:val="00807A70"/>
    <w:rPr>
      <w:rFonts w:ascii="Arial" w:hAnsi="Arial"/>
      <w:b/>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266101">
      <w:bodyDiv w:val="1"/>
      <w:marLeft w:val="0"/>
      <w:marRight w:val="0"/>
      <w:marTop w:val="0"/>
      <w:marBottom w:val="0"/>
      <w:divBdr>
        <w:top w:val="none" w:sz="0" w:space="0" w:color="auto"/>
        <w:left w:val="none" w:sz="0" w:space="0" w:color="auto"/>
        <w:bottom w:val="none" w:sz="0" w:space="0" w:color="auto"/>
        <w:right w:val="none" w:sz="0" w:space="0" w:color="auto"/>
      </w:divBdr>
    </w:div>
    <w:div w:id="397556948">
      <w:bodyDiv w:val="1"/>
      <w:marLeft w:val="0"/>
      <w:marRight w:val="0"/>
      <w:marTop w:val="0"/>
      <w:marBottom w:val="0"/>
      <w:divBdr>
        <w:top w:val="none" w:sz="0" w:space="0" w:color="auto"/>
        <w:left w:val="none" w:sz="0" w:space="0" w:color="auto"/>
        <w:bottom w:val="none" w:sz="0" w:space="0" w:color="auto"/>
        <w:right w:val="none" w:sz="0" w:space="0" w:color="auto"/>
      </w:divBdr>
    </w:div>
    <w:div w:id="618805036">
      <w:bodyDiv w:val="1"/>
      <w:marLeft w:val="0"/>
      <w:marRight w:val="0"/>
      <w:marTop w:val="0"/>
      <w:marBottom w:val="0"/>
      <w:divBdr>
        <w:top w:val="none" w:sz="0" w:space="0" w:color="auto"/>
        <w:left w:val="none" w:sz="0" w:space="0" w:color="auto"/>
        <w:bottom w:val="none" w:sz="0" w:space="0" w:color="auto"/>
        <w:right w:val="none" w:sz="0" w:space="0" w:color="auto"/>
      </w:divBdr>
    </w:div>
    <w:div w:id="903174345">
      <w:bodyDiv w:val="1"/>
      <w:marLeft w:val="0"/>
      <w:marRight w:val="0"/>
      <w:marTop w:val="0"/>
      <w:marBottom w:val="0"/>
      <w:divBdr>
        <w:top w:val="none" w:sz="0" w:space="0" w:color="auto"/>
        <w:left w:val="none" w:sz="0" w:space="0" w:color="auto"/>
        <w:bottom w:val="none" w:sz="0" w:space="0" w:color="auto"/>
        <w:right w:val="none" w:sz="0" w:space="0" w:color="auto"/>
      </w:divBdr>
    </w:div>
    <w:div w:id="924916421">
      <w:bodyDiv w:val="1"/>
      <w:marLeft w:val="0"/>
      <w:marRight w:val="0"/>
      <w:marTop w:val="0"/>
      <w:marBottom w:val="0"/>
      <w:divBdr>
        <w:top w:val="none" w:sz="0" w:space="0" w:color="auto"/>
        <w:left w:val="none" w:sz="0" w:space="0" w:color="auto"/>
        <w:bottom w:val="none" w:sz="0" w:space="0" w:color="auto"/>
        <w:right w:val="none" w:sz="0" w:space="0" w:color="auto"/>
      </w:divBdr>
    </w:div>
    <w:div w:id="957833819">
      <w:bodyDiv w:val="1"/>
      <w:marLeft w:val="0"/>
      <w:marRight w:val="0"/>
      <w:marTop w:val="0"/>
      <w:marBottom w:val="0"/>
      <w:divBdr>
        <w:top w:val="none" w:sz="0" w:space="0" w:color="auto"/>
        <w:left w:val="none" w:sz="0" w:space="0" w:color="auto"/>
        <w:bottom w:val="none" w:sz="0" w:space="0" w:color="auto"/>
        <w:right w:val="none" w:sz="0" w:space="0" w:color="auto"/>
      </w:divBdr>
    </w:div>
    <w:div w:id="1242906905">
      <w:bodyDiv w:val="1"/>
      <w:marLeft w:val="0"/>
      <w:marRight w:val="0"/>
      <w:marTop w:val="0"/>
      <w:marBottom w:val="0"/>
      <w:divBdr>
        <w:top w:val="none" w:sz="0" w:space="0" w:color="auto"/>
        <w:left w:val="none" w:sz="0" w:space="0" w:color="auto"/>
        <w:bottom w:val="none" w:sz="0" w:space="0" w:color="auto"/>
        <w:right w:val="none" w:sz="0" w:space="0" w:color="auto"/>
      </w:divBdr>
    </w:div>
    <w:div w:id="2034959981">
      <w:bodyDiv w:val="1"/>
      <w:marLeft w:val="0"/>
      <w:marRight w:val="0"/>
      <w:marTop w:val="0"/>
      <w:marBottom w:val="0"/>
      <w:divBdr>
        <w:top w:val="none" w:sz="0" w:space="0" w:color="auto"/>
        <w:left w:val="none" w:sz="0" w:space="0" w:color="auto"/>
        <w:bottom w:val="none" w:sz="0" w:space="0" w:color="auto"/>
        <w:right w:val="none" w:sz="0" w:space="0" w:color="auto"/>
      </w:divBdr>
    </w:div>
    <w:div w:id="204586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938A7-8475-4113-87ED-AABB732DA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336</Words>
  <Characters>1820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Rosangela</dc:creator>
  <cp:keywords/>
  <cp:lastModifiedBy>User</cp:lastModifiedBy>
  <cp:revision>2</cp:revision>
  <cp:lastPrinted>2022-01-05T16:34:00Z</cp:lastPrinted>
  <dcterms:created xsi:type="dcterms:W3CDTF">2025-11-03T18:14:00Z</dcterms:created>
  <dcterms:modified xsi:type="dcterms:W3CDTF">2025-11-03T18:14:00Z</dcterms:modified>
</cp:coreProperties>
</file>